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7E4F1484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2644D">
        <w:rPr>
          <w:rFonts w:ascii="Tahoma" w:hAnsi="Tahoma" w:cs="Tahoma"/>
          <w:b/>
        </w:rPr>
        <w:t>Marcie Łużyńskiej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68A9A3C4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>Sądzie Rejonowym</w:t>
      </w:r>
      <w:r w:rsidR="0017764D">
        <w:rPr>
          <w:rFonts w:ascii="Tahoma" w:hAnsi="Tahoma" w:cs="Tahoma"/>
        </w:rPr>
        <w:t xml:space="preserve"> </w:t>
      </w:r>
      <w:r w:rsidR="0017764D">
        <w:rPr>
          <w:rFonts w:ascii="Tahoma" w:hAnsi="Tahoma" w:cs="Tahoma"/>
        </w:rPr>
        <w:t>dla Wrocławia – Fabrycznej we Wrocławiu</w:t>
      </w:r>
      <w:r w:rsidR="0017764D" w:rsidRPr="00F369B8">
        <w:rPr>
          <w:rFonts w:ascii="Tahoma" w:hAnsi="Tahoma" w:cs="Tahoma"/>
        </w:rPr>
        <w:t xml:space="preserve">, </w:t>
      </w:r>
      <w:r w:rsidR="0017764D">
        <w:rPr>
          <w:rFonts w:ascii="Tahoma" w:hAnsi="Tahoma" w:cs="Tahoma"/>
        </w:rPr>
        <w:t>VIII</w:t>
      </w:r>
      <w:r w:rsidR="0017764D" w:rsidRPr="00F369B8">
        <w:rPr>
          <w:rFonts w:ascii="Tahoma" w:hAnsi="Tahoma" w:cs="Tahoma"/>
        </w:rPr>
        <w:t xml:space="preserve"> Wydział Gospodarczy, sygnatura postępowania: </w:t>
      </w:r>
      <w:r w:rsidR="0017764D">
        <w:rPr>
          <w:rFonts w:ascii="Tahoma" w:hAnsi="Tahoma" w:cs="Tahoma"/>
        </w:rPr>
        <w:t>WR1F/</w:t>
      </w:r>
      <w:proofErr w:type="spellStart"/>
      <w:r w:rsidR="0017764D">
        <w:rPr>
          <w:rFonts w:ascii="Tahoma" w:hAnsi="Tahoma" w:cs="Tahoma"/>
        </w:rPr>
        <w:t>GRz-nu</w:t>
      </w:r>
      <w:proofErr w:type="spellEnd"/>
      <w:r w:rsidR="0017764D">
        <w:rPr>
          <w:rFonts w:ascii="Tahoma" w:hAnsi="Tahoma" w:cs="Tahoma"/>
        </w:rPr>
        <w:t>/3/2023</w:t>
      </w:r>
      <w:r w:rsidR="0017764D" w:rsidRPr="00F369B8">
        <w:rPr>
          <w:rFonts w:ascii="Tahoma" w:hAnsi="Tahoma" w:cs="Tahoma"/>
        </w:rPr>
        <w:t xml:space="preserve">, w stosunku do dłużnika </w:t>
      </w:r>
      <w:r w:rsidR="0017764D">
        <w:rPr>
          <w:rFonts w:ascii="Tahoma" w:hAnsi="Tahoma" w:cs="Tahoma"/>
        </w:rPr>
        <w:t>Marka Mireckiego</w:t>
      </w:r>
      <w:r w:rsidR="0017764D" w:rsidRPr="00F369B8">
        <w:rPr>
          <w:rFonts w:ascii="Tahoma" w:hAnsi="Tahoma" w:cs="Tahoma"/>
        </w:rPr>
        <w:t xml:space="preserve"> prowadzące</w:t>
      </w:r>
      <w:r w:rsidR="0017764D">
        <w:rPr>
          <w:rFonts w:ascii="Tahoma" w:hAnsi="Tahoma" w:cs="Tahoma"/>
        </w:rPr>
        <w:t>go</w:t>
      </w:r>
      <w:r w:rsidR="0017764D" w:rsidRPr="00F369B8">
        <w:rPr>
          <w:rFonts w:ascii="Tahoma" w:hAnsi="Tahoma" w:cs="Tahoma"/>
        </w:rPr>
        <w:t xml:space="preserve"> działalność gospodarczą pod firmą </w:t>
      </w:r>
      <w:r w:rsidR="0017764D">
        <w:rPr>
          <w:rFonts w:ascii="Tahoma" w:hAnsi="Tahoma" w:cs="Tahoma"/>
        </w:rPr>
        <w:t>Piglon.pl Marek Mirecki</w:t>
      </w:r>
      <w:r w:rsidR="0017764D" w:rsidRPr="00F369B8">
        <w:rPr>
          <w:rFonts w:ascii="Tahoma" w:hAnsi="Tahoma" w:cs="Tahoma"/>
        </w:rPr>
        <w:t xml:space="preserve"> (NIP: </w:t>
      </w:r>
      <w:r w:rsidR="0017764D">
        <w:rPr>
          <w:rFonts w:ascii="Tahoma" w:hAnsi="Tahoma" w:cs="Tahoma"/>
        </w:rPr>
        <w:t>8991010385</w:t>
      </w:r>
      <w:r w:rsidR="0017764D" w:rsidRPr="00F369B8">
        <w:rPr>
          <w:rFonts w:ascii="Tahoma" w:hAnsi="Tahoma" w:cs="Tahoma"/>
        </w:rPr>
        <w:t xml:space="preserve">) z  siedzibą w </w:t>
      </w:r>
      <w:r w:rsidR="0017764D">
        <w:rPr>
          <w:rFonts w:ascii="Tahoma" w:hAnsi="Tahoma" w:cs="Tahoma"/>
        </w:rPr>
        <w:t>Kiełczowie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13F" w14:textId="77777777" w:rsidR="00F41A9D" w:rsidRDefault="00F41A9D">
      <w:pPr>
        <w:spacing w:after="0" w:line="240" w:lineRule="auto"/>
      </w:pPr>
      <w:r>
        <w:separator/>
      </w:r>
    </w:p>
  </w:endnote>
  <w:endnote w:type="continuationSeparator" w:id="0">
    <w:p w14:paraId="192D5697" w14:textId="77777777" w:rsidR="00F41A9D" w:rsidRDefault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17764D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62B" w14:textId="77777777" w:rsidR="00F41A9D" w:rsidRDefault="00F41A9D">
      <w:pPr>
        <w:spacing w:after="0" w:line="240" w:lineRule="auto"/>
      </w:pPr>
      <w:r>
        <w:separator/>
      </w:r>
    </w:p>
  </w:footnote>
  <w:footnote w:type="continuationSeparator" w:id="0">
    <w:p w14:paraId="4D5FDB9E" w14:textId="77777777" w:rsidR="00F41A9D" w:rsidRDefault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7764D"/>
    <w:rsid w:val="00193C41"/>
    <w:rsid w:val="001A2B00"/>
    <w:rsid w:val="001F011F"/>
    <w:rsid w:val="0024218C"/>
    <w:rsid w:val="00244C2E"/>
    <w:rsid w:val="00251C14"/>
    <w:rsid w:val="0026130D"/>
    <w:rsid w:val="002D2C5E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9E7A4B"/>
    <w:rsid w:val="00A00C61"/>
    <w:rsid w:val="00A21D70"/>
    <w:rsid w:val="00A3365F"/>
    <w:rsid w:val="00A52190"/>
    <w:rsid w:val="00A6563E"/>
    <w:rsid w:val="00A66340"/>
    <w:rsid w:val="00A664C0"/>
    <w:rsid w:val="00A91EA8"/>
    <w:rsid w:val="00AC7E08"/>
    <w:rsid w:val="00B21310"/>
    <w:rsid w:val="00B2644D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2023-03-14T09:42:00Z</dcterms:created>
  <dcterms:modified xsi:type="dcterms:W3CDTF">2023-03-14T09:42:00Z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