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89DB6" w14:textId="77777777" w:rsidR="003A7921" w:rsidRPr="00105066" w:rsidRDefault="003A7921" w:rsidP="003A7921">
      <w:pPr>
        <w:spacing w:after="0" w:line="240" w:lineRule="auto"/>
        <w:rPr>
          <w:rFonts w:ascii="Arial" w:eastAsia="Calibri" w:hAnsi="Arial" w:cs="Arial"/>
          <w:i/>
          <w:kern w:val="0"/>
          <w:sz w:val="20"/>
          <w:szCs w:val="20"/>
          <w14:ligatures w14:val="none"/>
        </w:rPr>
      </w:pPr>
    </w:p>
    <w:tbl>
      <w:tblPr>
        <w:tblStyle w:val="Tabela-Siatka1"/>
        <w:tblpPr w:leftFromText="141" w:rightFromText="141" w:vertAnchor="text" w:horzAnchor="margin" w:tblpY="507"/>
        <w:tblW w:w="0" w:type="auto"/>
        <w:tblLook w:val="04A0" w:firstRow="1" w:lastRow="0" w:firstColumn="1" w:lastColumn="0" w:noHBand="0" w:noVBand="1"/>
      </w:tblPr>
      <w:tblGrid>
        <w:gridCol w:w="1242"/>
        <w:gridCol w:w="1867"/>
        <w:gridCol w:w="15"/>
        <w:gridCol w:w="11"/>
        <w:gridCol w:w="375"/>
        <w:gridCol w:w="851"/>
        <w:gridCol w:w="1857"/>
        <w:gridCol w:w="13"/>
        <w:gridCol w:w="1854"/>
        <w:gridCol w:w="1242"/>
      </w:tblGrid>
      <w:tr w:rsidR="003A7921" w:rsidRPr="00105066" w14:paraId="5BB7FF4B" w14:textId="77777777" w:rsidTr="008C0263">
        <w:tc>
          <w:tcPr>
            <w:tcW w:w="9327" w:type="dxa"/>
            <w:gridSpan w:val="10"/>
            <w:shd w:val="clear" w:color="auto" w:fill="D9D9D9"/>
          </w:tcPr>
          <w:p w14:paraId="557745A7" w14:textId="77777777" w:rsidR="003A7921" w:rsidRPr="00105066" w:rsidRDefault="003A7921" w:rsidP="008C026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05066">
              <w:rPr>
                <w:rFonts w:ascii="Arial" w:eastAsia="Calibri" w:hAnsi="Arial" w:cs="Arial"/>
                <w:b/>
                <w:sz w:val="20"/>
                <w:szCs w:val="20"/>
              </w:rPr>
              <w:t>KARTA DO GŁOSOWANIA W POSTĘPOWANIU O ZATWIERDZENIE UKŁADU</w:t>
            </w:r>
          </w:p>
        </w:tc>
      </w:tr>
      <w:tr w:rsidR="003A7921" w:rsidRPr="00105066" w14:paraId="232841D4" w14:textId="77777777" w:rsidTr="008C0263">
        <w:tc>
          <w:tcPr>
            <w:tcW w:w="9327" w:type="dxa"/>
            <w:gridSpan w:val="10"/>
            <w:shd w:val="clear" w:color="auto" w:fill="D9D9D9"/>
          </w:tcPr>
          <w:p w14:paraId="3CC9C21A" w14:textId="77777777" w:rsidR="003A7921" w:rsidRPr="00105066" w:rsidRDefault="003A7921" w:rsidP="008C026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05066">
              <w:rPr>
                <w:rFonts w:ascii="Arial" w:eastAsia="Calibri" w:hAnsi="Arial" w:cs="Arial"/>
                <w:sz w:val="20"/>
                <w:szCs w:val="20"/>
              </w:rPr>
              <w:t>A. DŁUŻNIK</w:t>
            </w:r>
          </w:p>
        </w:tc>
      </w:tr>
      <w:tr w:rsidR="003A7921" w:rsidRPr="00105066" w14:paraId="688693B9" w14:textId="77777777" w:rsidTr="008C0263">
        <w:tc>
          <w:tcPr>
            <w:tcW w:w="9327" w:type="dxa"/>
            <w:gridSpan w:val="10"/>
            <w:shd w:val="clear" w:color="auto" w:fill="D9D9D9"/>
          </w:tcPr>
          <w:p w14:paraId="5A722872" w14:textId="77777777" w:rsidR="003A7921" w:rsidRPr="00105066" w:rsidRDefault="003A7921" w:rsidP="008C0263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05066">
              <w:rPr>
                <w:rFonts w:ascii="Arial" w:eastAsia="Calibri" w:hAnsi="Arial" w:cs="Arial"/>
                <w:sz w:val="20"/>
                <w:szCs w:val="20"/>
              </w:rPr>
              <w:t>A.1. Imię i nazwisko, numer PESEL albo rodzaj i numer dokumentu potwierdzającego tożsamość dłużnika, nieposiadającego numeru PESEL/nazwa ze wskazaniem numeru w Krajowym Rejestrze Sądowym albo numeru w rejestrze zagranicznym; w przypadku braku wskazanych danych należy podać inne dane umożliwiające jednoznaczną identyfikację dłużnika</w:t>
            </w:r>
          </w:p>
        </w:tc>
      </w:tr>
      <w:tr w:rsidR="003A7921" w:rsidRPr="00105066" w14:paraId="29D264EC" w14:textId="77777777" w:rsidTr="008C0263">
        <w:trPr>
          <w:trHeight w:val="684"/>
        </w:trPr>
        <w:tc>
          <w:tcPr>
            <w:tcW w:w="9327" w:type="dxa"/>
            <w:gridSpan w:val="10"/>
          </w:tcPr>
          <w:p w14:paraId="4F2F3355" w14:textId="08C4F6A5" w:rsidR="003A7921" w:rsidRPr="00105066" w:rsidRDefault="003A7921" w:rsidP="008C026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05066">
              <w:rPr>
                <w:rFonts w:ascii="Arial" w:eastAsia="Calibri" w:hAnsi="Arial" w:cs="Arial"/>
                <w:sz w:val="20"/>
                <w:szCs w:val="20"/>
              </w:rPr>
              <w:br/>
            </w:r>
            <w:r w:rsidRPr="00105066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Agata Łyda prowadząca działalność gospodarczą pod firmą F.H.U. PAOLA AGATA ŁYDA</w:t>
            </w:r>
          </w:p>
          <w:p w14:paraId="1C775A5D" w14:textId="60D126C8" w:rsidR="003A7921" w:rsidRPr="00105066" w:rsidRDefault="003A7921" w:rsidP="008C0263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105066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</w:t>
            </w:r>
            <w:r w:rsidRPr="00105066">
              <w:rPr>
                <w:rFonts w:ascii="Arial" w:eastAsia="Calibri" w:hAnsi="Arial" w:cs="Arial"/>
                <w:sz w:val="20"/>
                <w:szCs w:val="20"/>
              </w:rPr>
              <w:t>PESEL: 70081008343, NIP: 6831068825, REGON: 120941706</w:t>
            </w:r>
          </w:p>
        </w:tc>
      </w:tr>
      <w:tr w:rsidR="003A7921" w:rsidRPr="00105066" w14:paraId="6089B384" w14:textId="77777777" w:rsidTr="008C0263">
        <w:trPr>
          <w:trHeight w:val="530"/>
        </w:trPr>
        <w:tc>
          <w:tcPr>
            <w:tcW w:w="3124" w:type="dxa"/>
            <w:gridSpan w:val="3"/>
            <w:shd w:val="clear" w:color="auto" w:fill="D9D9D9"/>
          </w:tcPr>
          <w:p w14:paraId="077681FD" w14:textId="77777777" w:rsidR="003A7921" w:rsidRPr="00105066" w:rsidRDefault="003A7921" w:rsidP="008C026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05066">
              <w:rPr>
                <w:rFonts w:ascii="Arial" w:eastAsia="Calibri" w:hAnsi="Arial" w:cs="Arial"/>
                <w:sz w:val="20"/>
                <w:szCs w:val="20"/>
              </w:rPr>
              <w:t>A.2. Miejsce zamieszkania albo siedziba</w:t>
            </w:r>
          </w:p>
        </w:tc>
        <w:tc>
          <w:tcPr>
            <w:tcW w:w="6203" w:type="dxa"/>
            <w:gridSpan w:val="7"/>
          </w:tcPr>
          <w:p w14:paraId="3A17AA6F" w14:textId="77777777" w:rsidR="003A7921" w:rsidRPr="00105066" w:rsidRDefault="003A7921" w:rsidP="008C0263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156BB84A" w14:textId="4524D3E9" w:rsidR="003A7921" w:rsidRPr="00105066" w:rsidRDefault="003A7921" w:rsidP="008C0263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105066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ŚWIĄTNIKI GÓRNE </w:t>
            </w:r>
          </w:p>
        </w:tc>
      </w:tr>
      <w:tr w:rsidR="003A7921" w:rsidRPr="00105066" w14:paraId="5865874E" w14:textId="77777777" w:rsidTr="008C0263">
        <w:trPr>
          <w:trHeight w:val="578"/>
        </w:trPr>
        <w:tc>
          <w:tcPr>
            <w:tcW w:w="3124" w:type="dxa"/>
            <w:gridSpan w:val="3"/>
            <w:shd w:val="clear" w:color="auto" w:fill="D9D9D9"/>
          </w:tcPr>
          <w:p w14:paraId="1DB8B77B" w14:textId="77777777" w:rsidR="003A7921" w:rsidRPr="00105066" w:rsidRDefault="003A7921" w:rsidP="008C026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05066">
              <w:rPr>
                <w:rFonts w:ascii="Arial" w:eastAsia="Calibri" w:hAnsi="Arial" w:cs="Arial"/>
                <w:sz w:val="20"/>
                <w:szCs w:val="20"/>
              </w:rPr>
              <w:t>A.3. Adres (nazwa ulicy, nr domu, numer lokalu, kod pocztowy, poczta)</w:t>
            </w:r>
          </w:p>
        </w:tc>
        <w:tc>
          <w:tcPr>
            <w:tcW w:w="6203" w:type="dxa"/>
            <w:gridSpan w:val="7"/>
          </w:tcPr>
          <w:p w14:paraId="5263AC12" w14:textId="77777777" w:rsidR="003A7921" w:rsidRPr="00105066" w:rsidRDefault="003A7921" w:rsidP="008C0263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54CD05D4" w14:textId="47587AD0" w:rsidR="003A7921" w:rsidRPr="00105066" w:rsidRDefault="003A7921" w:rsidP="008C0263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105066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ul. ks. Stanisława Koniecznego 46, 32-040 Świątniki Górne</w:t>
            </w:r>
          </w:p>
        </w:tc>
      </w:tr>
      <w:tr w:rsidR="003A7921" w:rsidRPr="00105066" w14:paraId="308A869A" w14:textId="77777777" w:rsidTr="008C0263">
        <w:trPr>
          <w:trHeight w:val="814"/>
        </w:trPr>
        <w:tc>
          <w:tcPr>
            <w:tcW w:w="9327" w:type="dxa"/>
            <w:gridSpan w:val="10"/>
            <w:shd w:val="clear" w:color="auto" w:fill="D9D9D9"/>
          </w:tcPr>
          <w:p w14:paraId="4A04ADC0" w14:textId="77777777" w:rsidR="003A7921" w:rsidRPr="00105066" w:rsidRDefault="003A7921" w:rsidP="008C0263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05066">
              <w:rPr>
                <w:rFonts w:ascii="Arial" w:eastAsia="Calibri" w:hAnsi="Arial" w:cs="Arial"/>
                <w:sz w:val="20"/>
                <w:szCs w:val="20"/>
              </w:rPr>
              <w:t>A.4. W przypadku, gdy dłużnikiem jest osoba prawna, spółka osobowa albo inna jednostka organizacyjna nieposiadająca osobowości prawnej, której odrębna ustawa przyznaje zdolność prawną - imiona i nazwiska reprezentantów, w tym likwidatorów, jeżeli są ustanowieni</w:t>
            </w:r>
          </w:p>
        </w:tc>
      </w:tr>
      <w:tr w:rsidR="003A7921" w:rsidRPr="00105066" w14:paraId="55C2D4FA" w14:textId="77777777" w:rsidTr="008C0263">
        <w:trPr>
          <w:trHeight w:val="330"/>
        </w:trPr>
        <w:tc>
          <w:tcPr>
            <w:tcW w:w="3135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14:paraId="4D5A9258" w14:textId="77777777" w:rsidR="003A7921" w:rsidRPr="00105066" w:rsidRDefault="003A7921" w:rsidP="008C026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05066">
              <w:rPr>
                <w:rFonts w:ascii="Arial" w:eastAsia="Calibri" w:hAnsi="Arial" w:cs="Arial"/>
                <w:sz w:val="20"/>
                <w:szCs w:val="20"/>
              </w:rPr>
              <w:t xml:space="preserve">Imię i nazwisko </w:t>
            </w:r>
          </w:p>
        </w:tc>
        <w:tc>
          <w:tcPr>
            <w:tcW w:w="3096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14:paraId="26AD0FFD" w14:textId="77777777" w:rsidR="003A7921" w:rsidRPr="00105066" w:rsidRDefault="003A7921" w:rsidP="008C026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05066">
              <w:rPr>
                <w:rFonts w:ascii="Arial" w:eastAsia="Calibri" w:hAnsi="Arial" w:cs="Arial"/>
                <w:sz w:val="20"/>
                <w:szCs w:val="20"/>
              </w:rPr>
              <w:t xml:space="preserve">Funkcja </w:t>
            </w:r>
          </w:p>
        </w:tc>
        <w:tc>
          <w:tcPr>
            <w:tcW w:w="3096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584B2477" w14:textId="77777777" w:rsidR="003A7921" w:rsidRPr="00105066" w:rsidRDefault="003A7921" w:rsidP="008C026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05066">
              <w:rPr>
                <w:rFonts w:ascii="Arial" w:eastAsia="Calibri" w:hAnsi="Arial" w:cs="Arial"/>
                <w:sz w:val="20"/>
                <w:szCs w:val="20"/>
              </w:rPr>
              <w:t>Sposób reprezentacji</w:t>
            </w:r>
          </w:p>
        </w:tc>
      </w:tr>
      <w:tr w:rsidR="003A7921" w:rsidRPr="00105066" w14:paraId="4C3ADF95" w14:textId="77777777" w:rsidTr="008C0263">
        <w:trPr>
          <w:trHeight w:val="330"/>
        </w:trPr>
        <w:tc>
          <w:tcPr>
            <w:tcW w:w="3135" w:type="dxa"/>
            <w:gridSpan w:val="4"/>
            <w:tcBorders>
              <w:bottom w:val="single" w:sz="4" w:space="0" w:color="auto"/>
              <w:tr2bl w:val="single" w:sz="4" w:space="0" w:color="auto"/>
            </w:tcBorders>
          </w:tcPr>
          <w:p w14:paraId="2E715C4E" w14:textId="77777777" w:rsidR="003A7921" w:rsidRPr="00105066" w:rsidRDefault="003A7921" w:rsidP="008C0263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6" w:type="dxa"/>
            <w:gridSpan w:val="4"/>
            <w:tcBorders>
              <w:bottom w:val="single" w:sz="4" w:space="0" w:color="auto"/>
              <w:tr2bl w:val="single" w:sz="4" w:space="0" w:color="auto"/>
            </w:tcBorders>
          </w:tcPr>
          <w:p w14:paraId="4DEEDBE0" w14:textId="77777777" w:rsidR="003A7921" w:rsidRPr="00105066" w:rsidRDefault="003A7921" w:rsidP="008C0263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6" w:type="dxa"/>
            <w:gridSpan w:val="2"/>
            <w:tcBorders>
              <w:bottom w:val="single" w:sz="4" w:space="0" w:color="auto"/>
              <w:tr2bl w:val="single" w:sz="4" w:space="0" w:color="auto"/>
            </w:tcBorders>
          </w:tcPr>
          <w:p w14:paraId="5F75FB69" w14:textId="77777777" w:rsidR="003A7921" w:rsidRPr="00105066" w:rsidRDefault="003A7921" w:rsidP="008C026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A7921" w:rsidRPr="00105066" w14:paraId="701B2C6C" w14:textId="77777777" w:rsidTr="008C0263">
        <w:trPr>
          <w:trHeight w:val="330"/>
        </w:trPr>
        <w:tc>
          <w:tcPr>
            <w:tcW w:w="3135" w:type="dxa"/>
            <w:gridSpan w:val="4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14:paraId="09A03B50" w14:textId="77777777" w:rsidR="003A7921" w:rsidRPr="00105066" w:rsidRDefault="003A7921" w:rsidP="008C0263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6" w:type="dxa"/>
            <w:gridSpan w:val="4"/>
            <w:tcBorders>
              <w:bottom w:val="single" w:sz="4" w:space="0" w:color="auto"/>
              <w:tr2bl w:val="single" w:sz="4" w:space="0" w:color="auto"/>
            </w:tcBorders>
          </w:tcPr>
          <w:p w14:paraId="631019EB" w14:textId="77777777" w:rsidR="003A7921" w:rsidRPr="00105066" w:rsidRDefault="003A7921" w:rsidP="008C0263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6" w:type="dxa"/>
            <w:gridSpan w:val="2"/>
            <w:tcBorders>
              <w:bottom w:val="single" w:sz="4" w:space="0" w:color="auto"/>
              <w:tr2bl w:val="single" w:sz="4" w:space="0" w:color="auto"/>
            </w:tcBorders>
          </w:tcPr>
          <w:p w14:paraId="7BBF2C80" w14:textId="77777777" w:rsidR="003A7921" w:rsidRPr="00105066" w:rsidRDefault="003A7921" w:rsidP="008C026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A7921" w:rsidRPr="00105066" w14:paraId="3282FB6F" w14:textId="77777777" w:rsidTr="008C0263">
        <w:trPr>
          <w:trHeight w:val="330"/>
        </w:trPr>
        <w:tc>
          <w:tcPr>
            <w:tcW w:w="3135" w:type="dxa"/>
            <w:gridSpan w:val="4"/>
            <w:tcBorders>
              <w:tr2bl w:val="single" w:sz="4" w:space="0" w:color="auto"/>
            </w:tcBorders>
          </w:tcPr>
          <w:p w14:paraId="5D842A3D" w14:textId="77777777" w:rsidR="003A7921" w:rsidRPr="00105066" w:rsidRDefault="003A7921" w:rsidP="008C026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96" w:type="dxa"/>
            <w:gridSpan w:val="4"/>
            <w:tcBorders>
              <w:tr2bl w:val="single" w:sz="4" w:space="0" w:color="auto"/>
            </w:tcBorders>
          </w:tcPr>
          <w:p w14:paraId="32553B81" w14:textId="77777777" w:rsidR="003A7921" w:rsidRPr="00105066" w:rsidRDefault="003A7921" w:rsidP="008C026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96" w:type="dxa"/>
            <w:gridSpan w:val="2"/>
            <w:tcBorders>
              <w:tr2bl w:val="single" w:sz="4" w:space="0" w:color="auto"/>
            </w:tcBorders>
          </w:tcPr>
          <w:p w14:paraId="0AD8996F" w14:textId="77777777" w:rsidR="003A7921" w:rsidRPr="00105066" w:rsidRDefault="003A7921" w:rsidP="008C026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A7921" w:rsidRPr="00105066" w14:paraId="76FB148E" w14:textId="77777777" w:rsidTr="008C0263">
        <w:trPr>
          <w:trHeight w:val="422"/>
        </w:trPr>
        <w:tc>
          <w:tcPr>
            <w:tcW w:w="9327" w:type="dxa"/>
            <w:gridSpan w:val="10"/>
            <w:tcBorders>
              <w:bottom w:val="single" w:sz="4" w:space="0" w:color="auto"/>
            </w:tcBorders>
            <w:shd w:val="clear" w:color="auto" w:fill="D9D9D9"/>
          </w:tcPr>
          <w:p w14:paraId="65F4AF6F" w14:textId="77777777" w:rsidR="003A7921" w:rsidRPr="00105066" w:rsidRDefault="003A7921" w:rsidP="008C0263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05066">
              <w:rPr>
                <w:rFonts w:ascii="Arial" w:eastAsia="Calibri" w:hAnsi="Arial" w:cs="Arial"/>
                <w:sz w:val="20"/>
                <w:szCs w:val="20"/>
              </w:rPr>
              <w:t>A.5. W przypadku spółki osobowej – imiona i nazwiska oraz miejsce zamieszkania wspólników odpowiadających za zobowiązanie spółki bez ograniczenia całym swoim majątkiem</w:t>
            </w:r>
          </w:p>
        </w:tc>
      </w:tr>
      <w:tr w:rsidR="003A7921" w:rsidRPr="00105066" w14:paraId="41493F21" w14:textId="77777777" w:rsidTr="008C0263">
        <w:trPr>
          <w:trHeight w:val="1022"/>
        </w:trPr>
        <w:tc>
          <w:tcPr>
            <w:tcW w:w="9327" w:type="dxa"/>
            <w:gridSpan w:val="10"/>
            <w:tcBorders>
              <w:tr2bl w:val="single" w:sz="4" w:space="0" w:color="auto"/>
            </w:tcBorders>
          </w:tcPr>
          <w:p w14:paraId="1950869F" w14:textId="77777777" w:rsidR="003A7921" w:rsidRPr="00105066" w:rsidRDefault="003A7921" w:rsidP="008C0263">
            <w:pPr>
              <w:ind w:left="72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A7921" w:rsidRPr="00105066" w14:paraId="6A6EFC55" w14:textId="77777777" w:rsidTr="008C0263">
        <w:trPr>
          <w:trHeight w:val="265"/>
        </w:trPr>
        <w:tc>
          <w:tcPr>
            <w:tcW w:w="9327" w:type="dxa"/>
            <w:gridSpan w:val="10"/>
            <w:shd w:val="clear" w:color="auto" w:fill="D9D9D9"/>
          </w:tcPr>
          <w:p w14:paraId="3207A5C3" w14:textId="77777777" w:rsidR="003A7921" w:rsidRPr="00105066" w:rsidRDefault="003A7921" w:rsidP="008C026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05066">
              <w:rPr>
                <w:rFonts w:ascii="Arial" w:eastAsia="Calibri" w:hAnsi="Arial" w:cs="Arial"/>
                <w:sz w:val="20"/>
                <w:szCs w:val="20"/>
              </w:rPr>
              <w:t>B. WIERZYCIEL</w:t>
            </w:r>
          </w:p>
        </w:tc>
      </w:tr>
      <w:tr w:rsidR="003A7921" w:rsidRPr="00105066" w14:paraId="4A935D35" w14:textId="77777777" w:rsidTr="008C0263">
        <w:trPr>
          <w:trHeight w:val="422"/>
        </w:trPr>
        <w:tc>
          <w:tcPr>
            <w:tcW w:w="9327" w:type="dxa"/>
            <w:gridSpan w:val="10"/>
            <w:shd w:val="clear" w:color="auto" w:fill="D9D9D9"/>
          </w:tcPr>
          <w:p w14:paraId="3ED3488F" w14:textId="77777777" w:rsidR="003A7921" w:rsidRPr="00105066" w:rsidRDefault="003A7921" w:rsidP="008C0263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05066">
              <w:rPr>
                <w:rFonts w:ascii="Arial" w:eastAsia="Calibri" w:hAnsi="Arial" w:cs="Arial"/>
                <w:sz w:val="20"/>
                <w:szCs w:val="20"/>
              </w:rPr>
              <w:t>B.1. Imię i nazwisko głosującego wierzyciela, numer PESEL, a w przypadku jego braku inne dane umożliwiające jego jednoznaczną identyfikację albo nazwę głosującego wierzyciela, numer w Krajowym Rejestrze Sądowym, a w przypadku jego braku – inne dane umożliwiające jego identyfikację</w:t>
            </w:r>
          </w:p>
        </w:tc>
      </w:tr>
      <w:tr w:rsidR="003A7921" w:rsidRPr="00105066" w14:paraId="371C351A" w14:textId="77777777" w:rsidTr="008C0263">
        <w:trPr>
          <w:trHeight w:val="746"/>
        </w:trPr>
        <w:tc>
          <w:tcPr>
            <w:tcW w:w="9327" w:type="dxa"/>
            <w:gridSpan w:val="10"/>
          </w:tcPr>
          <w:p w14:paraId="126B8A21" w14:textId="77777777" w:rsidR="003A7921" w:rsidRPr="00105066" w:rsidRDefault="003A7921" w:rsidP="008C0263">
            <w:pPr>
              <w:jc w:val="center"/>
              <w:rPr>
                <w:rFonts w:ascii="Arial" w:eastAsia="Calibri" w:hAnsi="Arial" w:cs="Arial"/>
                <w:color w:val="424242"/>
                <w:sz w:val="20"/>
                <w:szCs w:val="20"/>
              </w:rPr>
            </w:pPr>
          </w:p>
          <w:p w14:paraId="63F48842" w14:textId="7996363B" w:rsidR="003A7921" w:rsidRPr="00105066" w:rsidRDefault="003A7921" w:rsidP="00EF615F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  <w:tr w:rsidR="003A7921" w:rsidRPr="00105066" w14:paraId="0EE4ECAC" w14:textId="77777777" w:rsidTr="008C0263">
        <w:trPr>
          <w:trHeight w:val="267"/>
        </w:trPr>
        <w:tc>
          <w:tcPr>
            <w:tcW w:w="9327" w:type="dxa"/>
            <w:gridSpan w:val="10"/>
            <w:shd w:val="clear" w:color="auto" w:fill="D9D9D9"/>
          </w:tcPr>
          <w:p w14:paraId="502DFA37" w14:textId="77777777" w:rsidR="003A7921" w:rsidRPr="00105066" w:rsidRDefault="003A7921" w:rsidP="008C026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05066">
              <w:rPr>
                <w:rFonts w:ascii="Arial" w:eastAsia="Calibri" w:hAnsi="Arial" w:cs="Arial"/>
                <w:sz w:val="20"/>
                <w:szCs w:val="20"/>
              </w:rPr>
              <w:t>B. 2. Treść głosu (zakreślić właściwy kwadrat)</w:t>
            </w:r>
          </w:p>
        </w:tc>
      </w:tr>
      <w:tr w:rsidR="003A7921" w:rsidRPr="00105066" w14:paraId="04BBC47C" w14:textId="77777777" w:rsidTr="008C0263">
        <w:trPr>
          <w:trHeight w:val="479"/>
        </w:trPr>
        <w:tc>
          <w:tcPr>
            <w:tcW w:w="4361" w:type="dxa"/>
            <w:gridSpan w:val="6"/>
            <w:shd w:val="clear" w:color="auto" w:fill="FFFFFF"/>
          </w:tcPr>
          <w:p w14:paraId="7F582A0B" w14:textId="77777777" w:rsidR="003A7921" w:rsidRPr="00105066" w:rsidRDefault="003A7921" w:rsidP="008C0263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05066">
              <w:rPr>
                <w:rFonts w:ascii="Arial" w:eastAsia="Calibri" w:hAnsi="Arial" w:cs="Arial"/>
                <w:sz w:val="20"/>
                <w:szCs w:val="20"/>
              </w:rPr>
              <w:t>ZA UKŁADEM</w:t>
            </w:r>
          </w:p>
        </w:tc>
        <w:tc>
          <w:tcPr>
            <w:tcW w:w="4966" w:type="dxa"/>
            <w:gridSpan w:val="4"/>
            <w:shd w:val="clear" w:color="auto" w:fill="FFFFFF"/>
          </w:tcPr>
          <w:p w14:paraId="7451E499" w14:textId="77777777" w:rsidR="003A7921" w:rsidRPr="00105066" w:rsidRDefault="003A7921" w:rsidP="008C0263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05066">
              <w:rPr>
                <w:rFonts w:ascii="Arial" w:eastAsia="Calibri" w:hAnsi="Arial" w:cs="Arial"/>
                <w:sz w:val="20"/>
                <w:szCs w:val="20"/>
              </w:rPr>
              <w:t>PRZECIW UKŁADOWI</w:t>
            </w:r>
          </w:p>
        </w:tc>
      </w:tr>
      <w:tr w:rsidR="003A7921" w:rsidRPr="00105066" w14:paraId="2F31DCA0" w14:textId="77777777" w:rsidTr="008C0263">
        <w:trPr>
          <w:trHeight w:val="287"/>
        </w:trPr>
        <w:tc>
          <w:tcPr>
            <w:tcW w:w="9327" w:type="dxa"/>
            <w:gridSpan w:val="10"/>
            <w:shd w:val="clear" w:color="auto" w:fill="D9D9D9"/>
          </w:tcPr>
          <w:p w14:paraId="326D891D" w14:textId="77777777" w:rsidR="003A7921" w:rsidRPr="00105066" w:rsidRDefault="003A7921" w:rsidP="008C026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05066">
              <w:rPr>
                <w:rFonts w:ascii="Arial" w:eastAsia="Calibri" w:hAnsi="Arial" w:cs="Arial"/>
                <w:sz w:val="20"/>
                <w:szCs w:val="20"/>
              </w:rPr>
              <w:t>B.3. Kwota wierzytelności głosującego wierzyciela</w:t>
            </w:r>
          </w:p>
        </w:tc>
      </w:tr>
      <w:tr w:rsidR="003A7921" w:rsidRPr="00105066" w14:paraId="161E3817" w14:textId="77777777" w:rsidTr="008C0263">
        <w:trPr>
          <w:trHeight w:val="562"/>
        </w:trPr>
        <w:tc>
          <w:tcPr>
            <w:tcW w:w="9327" w:type="dxa"/>
            <w:gridSpan w:val="10"/>
          </w:tcPr>
          <w:p w14:paraId="26E9BDB8" w14:textId="77777777" w:rsidR="003A7921" w:rsidRPr="00105066" w:rsidRDefault="003A7921" w:rsidP="008C0263">
            <w:pPr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01FFC48" w14:textId="51DCEF7F" w:rsidR="003A7921" w:rsidRPr="00105066" w:rsidRDefault="003A7921" w:rsidP="008C0263">
            <w:pPr>
              <w:ind w:left="36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  <w:tr w:rsidR="003A7921" w:rsidRPr="00105066" w14:paraId="2FE8A35F" w14:textId="77777777" w:rsidTr="008C0263">
        <w:trPr>
          <w:trHeight w:val="369"/>
        </w:trPr>
        <w:tc>
          <w:tcPr>
            <w:tcW w:w="3510" w:type="dxa"/>
            <w:gridSpan w:val="5"/>
            <w:shd w:val="clear" w:color="auto" w:fill="D9D9D9"/>
          </w:tcPr>
          <w:p w14:paraId="205A8D6B" w14:textId="77777777" w:rsidR="003A7921" w:rsidRPr="00105066" w:rsidRDefault="003A7921" w:rsidP="008C026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05066">
              <w:rPr>
                <w:rFonts w:ascii="Arial" w:eastAsia="Calibri" w:hAnsi="Arial" w:cs="Arial"/>
                <w:sz w:val="20"/>
                <w:szCs w:val="20"/>
              </w:rPr>
              <w:t>B.4. Miejsce zamieszkania albo siedziba</w:t>
            </w:r>
          </w:p>
        </w:tc>
        <w:tc>
          <w:tcPr>
            <w:tcW w:w="5817" w:type="dxa"/>
            <w:gridSpan w:val="5"/>
          </w:tcPr>
          <w:p w14:paraId="4CF00B27" w14:textId="23DCBA99" w:rsidR="003A7921" w:rsidRPr="00105066" w:rsidRDefault="003A7921" w:rsidP="008C026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A7921" w:rsidRPr="00105066" w14:paraId="34673BBD" w14:textId="77777777" w:rsidTr="008C0263">
        <w:trPr>
          <w:trHeight w:val="417"/>
        </w:trPr>
        <w:tc>
          <w:tcPr>
            <w:tcW w:w="3510" w:type="dxa"/>
            <w:gridSpan w:val="5"/>
            <w:shd w:val="clear" w:color="auto" w:fill="D9D9D9"/>
          </w:tcPr>
          <w:p w14:paraId="0AD042F0" w14:textId="77777777" w:rsidR="003A7921" w:rsidRPr="00105066" w:rsidRDefault="003A7921" w:rsidP="008C026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05066">
              <w:rPr>
                <w:rFonts w:ascii="Arial" w:eastAsia="Calibri" w:hAnsi="Arial" w:cs="Arial"/>
                <w:sz w:val="20"/>
                <w:szCs w:val="20"/>
              </w:rPr>
              <w:t>B.5. Adres wierzyciela (nazwa ulicy, nr domu, numer lokalu, kod pocztowy, poczta)</w:t>
            </w:r>
          </w:p>
        </w:tc>
        <w:tc>
          <w:tcPr>
            <w:tcW w:w="5817" w:type="dxa"/>
            <w:gridSpan w:val="5"/>
          </w:tcPr>
          <w:p w14:paraId="72A4B957" w14:textId="65EF42CA" w:rsidR="003A7921" w:rsidRPr="00105066" w:rsidRDefault="003A7921" w:rsidP="008C026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A7921" w:rsidRPr="00105066" w14:paraId="72737A9F" w14:textId="77777777" w:rsidTr="008C0263">
        <w:trPr>
          <w:trHeight w:val="417"/>
        </w:trPr>
        <w:tc>
          <w:tcPr>
            <w:tcW w:w="9327" w:type="dxa"/>
            <w:gridSpan w:val="10"/>
            <w:shd w:val="clear" w:color="auto" w:fill="D9D9D9"/>
          </w:tcPr>
          <w:p w14:paraId="776B8252" w14:textId="77777777" w:rsidR="003A7921" w:rsidRPr="00105066" w:rsidRDefault="003A7921" w:rsidP="008C0263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05066">
              <w:rPr>
                <w:rFonts w:ascii="Arial" w:eastAsia="Calibri" w:hAnsi="Arial" w:cs="Arial"/>
                <w:sz w:val="20"/>
                <w:szCs w:val="20"/>
              </w:rPr>
              <w:t>B.6. W przypadku, gdy wierzyciel jest spółką osobową, osobą prawną albo inną jednostką organizacyjną nieposiadającą osobowości prawnej, której odrębna ustawa przyznaje zdolność prawną – imiona i nazwiska reprezentantów, w tym likwidatorów, jeżeli są ustanowieni</w:t>
            </w:r>
          </w:p>
        </w:tc>
      </w:tr>
      <w:tr w:rsidR="003A7921" w:rsidRPr="00105066" w14:paraId="11D4243D" w14:textId="77777777" w:rsidTr="008C0263">
        <w:trPr>
          <w:trHeight w:val="105"/>
        </w:trPr>
        <w:tc>
          <w:tcPr>
            <w:tcW w:w="3109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53342943" w14:textId="77777777" w:rsidR="003A7921" w:rsidRPr="00105066" w:rsidRDefault="003A7921" w:rsidP="008C0263">
            <w:pPr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05066">
              <w:rPr>
                <w:rFonts w:ascii="Arial" w:eastAsia="Calibri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3109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14:paraId="131FC0CA" w14:textId="77777777" w:rsidR="003A7921" w:rsidRPr="00105066" w:rsidRDefault="003A7921" w:rsidP="008C0263">
            <w:pPr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05066">
              <w:rPr>
                <w:rFonts w:ascii="Arial" w:eastAsia="Calibri" w:hAnsi="Arial" w:cs="Arial"/>
                <w:sz w:val="20"/>
                <w:szCs w:val="20"/>
              </w:rPr>
              <w:t>Funkcja</w:t>
            </w:r>
          </w:p>
        </w:tc>
        <w:tc>
          <w:tcPr>
            <w:tcW w:w="3109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4433C9DE" w14:textId="77777777" w:rsidR="003A7921" w:rsidRPr="00105066" w:rsidRDefault="003A7921" w:rsidP="008C026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05066">
              <w:rPr>
                <w:rFonts w:ascii="Arial" w:eastAsia="Calibri" w:hAnsi="Arial" w:cs="Arial"/>
                <w:sz w:val="20"/>
                <w:szCs w:val="20"/>
              </w:rPr>
              <w:t>Sposób reprezentacji</w:t>
            </w:r>
          </w:p>
        </w:tc>
      </w:tr>
      <w:tr w:rsidR="003A7921" w:rsidRPr="00105066" w14:paraId="3798A0DF" w14:textId="77777777" w:rsidTr="008C0263">
        <w:trPr>
          <w:trHeight w:val="552"/>
        </w:trPr>
        <w:tc>
          <w:tcPr>
            <w:tcW w:w="3109" w:type="dxa"/>
            <w:gridSpan w:val="2"/>
            <w:tcBorders>
              <w:bottom w:val="single" w:sz="4" w:space="0" w:color="auto"/>
              <w:tr2bl w:val="nil"/>
            </w:tcBorders>
            <w:shd w:val="clear" w:color="auto" w:fill="FFFFFF"/>
          </w:tcPr>
          <w:p w14:paraId="127F02CB" w14:textId="77777777" w:rsidR="003A7921" w:rsidRPr="00105066" w:rsidRDefault="003A7921" w:rsidP="008C0263">
            <w:pPr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D9AD5ED" w14:textId="0ED0030C" w:rsidR="003A7921" w:rsidRPr="00105066" w:rsidRDefault="003A7921" w:rsidP="008C0263">
            <w:pPr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5"/>
            <w:tcBorders>
              <w:bottom w:val="single" w:sz="4" w:space="0" w:color="auto"/>
              <w:tr2bl w:val="nil"/>
            </w:tcBorders>
            <w:shd w:val="clear" w:color="auto" w:fill="FFFFFF"/>
          </w:tcPr>
          <w:p w14:paraId="280DB712" w14:textId="77777777" w:rsidR="003A7921" w:rsidRPr="00105066" w:rsidRDefault="003A7921" w:rsidP="008C0263">
            <w:pPr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134FC71" w14:textId="5D1191D0" w:rsidR="003A7921" w:rsidRPr="00105066" w:rsidRDefault="003A7921" w:rsidP="008C0263">
            <w:pPr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tcBorders>
              <w:tr2bl w:val="nil"/>
            </w:tcBorders>
            <w:shd w:val="clear" w:color="auto" w:fill="FFFFFF"/>
          </w:tcPr>
          <w:p w14:paraId="0CA8823A" w14:textId="3BD858CC" w:rsidR="003A7921" w:rsidRPr="00105066" w:rsidRDefault="003A7921" w:rsidP="008C026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A7921" w:rsidRPr="00105066" w14:paraId="4B4B3374" w14:textId="77777777" w:rsidTr="008C0263">
        <w:trPr>
          <w:trHeight w:val="105"/>
        </w:trPr>
        <w:tc>
          <w:tcPr>
            <w:tcW w:w="3109" w:type="dxa"/>
            <w:gridSpan w:val="2"/>
            <w:tcBorders>
              <w:bottom w:val="single" w:sz="4" w:space="0" w:color="auto"/>
              <w:tr2bl w:val="nil"/>
            </w:tcBorders>
            <w:shd w:val="clear" w:color="auto" w:fill="FFFFFF"/>
          </w:tcPr>
          <w:p w14:paraId="75604E85" w14:textId="77777777" w:rsidR="003A7921" w:rsidRPr="00105066" w:rsidRDefault="003A7921" w:rsidP="008C0263">
            <w:pPr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AB13769" w14:textId="0613CA15" w:rsidR="003A7921" w:rsidRPr="00105066" w:rsidRDefault="003A7921" w:rsidP="008C0263">
            <w:pPr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5"/>
            <w:tcBorders>
              <w:bottom w:val="single" w:sz="4" w:space="0" w:color="auto"/>
              <w:tr2bl w:val="nil"/>
            </w:tcBorders>
            <w:shd w:val="clear" w:color="auto" w:fill="FFFFFF"/>
          </w:tcPr>
          <w:p w14:paraId="4BA76A9F" w14:textId="77777777" w:rsidR="003A7921" w:rsidRPr="00105066" w:rsidRDefault="003A7921" w:rsidP="008C0263">
            <w:pPr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D9FA6B6" w14:textId="77777777" w:rsidR="003A7921" w:rsidRPr="00105066" w:rsidRDefault="003A7921" w:rsidP="008C0263">
            <w:pPr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 w:val="restart"/>
            <w:tcBorders>
              <w:tr2bl w:val="nil"/>
            </w:tcBorders>
            <w:shd w:val="clear" w:color="auto" w:fill="FFFFFF"/>
          </w:tcPr>
          <w:p w14:paraId="70CB88C7" w14:textId="77777777" w:rsidR="003A7921" w:rsidRPr="00105066" w:rsidRDefault="003A7921" w:rsidP="008C0263">
            <w:pPr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A7921" w:rsidRPr="00105066" w14:paraId="547B62C7" w14:textId="77777777" w:rsidTr="008C0263">
        <w:trPr>
          <w:trHeight w:val="754"/>
        </w:trPr>
        <w:tc>
          <w:tcPr>
            <w:tcW w:w="3109" w:type="dxa"/>
            <w:gridSpan w:val="2"/>
            <w:tcBorders>
              <w:tr2bl w:val="nil"/>
            </w:tcBorders>
            <w:shd w:val="clear" w:color="auto" w:fill="FFFFFF"/>
          </w:tcPr>
          <w:p w14:paraId="1F01B80B" w14:textId="77777777" w:rsidR="003A7921" w:rsidRPr="00105066" w:rsidRDefault="003A7921" w:rsidP="008C0263">
            <w:pPr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FFE3BBD" w14:textId="18C06D29" w:rsidR="003A7921" w:rsidRPr="00105066" w:rsidRDefault="003A7921" w:rsidP="008C0263">
            <w:pPr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5"/>
            <w:tcBorders>
              <w:tr2bl w:val="nil"/>
            </w:tcBorders>
            <w:shd w:val="clear" w:color="auto" w:fill="FFFFFF"/>
          </w:tcPr>
          <w:p w14:paraId="77468EE8" w14:textId="77777777" w:rsidR="003A7921" w:rsidRPr="00105066" w:rsidRDefault="003A7921" w:rsidP="008C0263">
            <w:pPr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8E564E5" w14:textId="0F55BDE7" w:rsidR="003A7921" w:rsidRPr="00105066" w:rsidRDefault="003A7921" w:rsidP="008C0263">
            <w:pPr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/>
            <w:tcBorders>
              <w:tr2bl w:val="nil"/>
            </w:tcBorders>
            <w:shd w:val="clear" w:color="auto" w:fill="FFFFFF"/>
          </w:tcPr>
          <w:p w14:paraId="435CA6E4" w14:textId="77777777" w:rsidR="003A7921" w:rsidRPr="00105066" w:rsidRDefault="003A7921" w:rsidP="008C0263">
            <w:pPr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A7921" w:rsidRPr="00105066" w14:paraId="344D6C3B" w14:textId="77777777" w:rsidTr="008C0263">
        <w:trPr>
          <w:trHeight w:val="589"/>
        </w:trPr>
        <w:tc>
          <w:tcPr>
            <w:tcW w:w="3109" w:type="dxa"/>
            <w:gridSpan w:val="2"/>
            <w:tcBorders>
              <w:tr2bl w:val="nil"/>
            </w:tcBorders>
            <w:shd w:val="clear" w:color="auto" w:fill="FFFFFF"/>
          </w:tcPr>
          <w:p w14:paraId="1C893FFE" w14:textId="77777777" w:rsidR="003A7921" w:rsidRPr="00105066" w:rsidRDefault="003A7921" w:rsidP="008C0263">
            <w:pPr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868A2A1" w14:textId="29286FCC" w:rsidR="003A7921" w:rsidRPr="00105066" w:rsidRDefault="003A7921" w:rsidP="008C0263">
            <w:pPr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5"/>
            <w:tcBorders>
              <w:tr2bl w:val="nil"/>
            </w:tcBorders>
            <w:shd w:val="clear" w:color="auto" w:fill="FFFFFF"/>
          </w:tcPr>
          <w:p w14:paraId="4133CC89" w14:textId="77777777" w:rsidR="003A7921" w:rsidRPr="00105066" w:rsidRDefault="003A7921" w:rsidP="008C0263">
            <w:pPr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B3A79A2" w14:textId="676303C2" w:rsidR="003A7921" w:rsidRPr="00105066" w:rsidRDefault="003A7921" w:rsidP="008C0263">
            <w:pPr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/>
            <w:tcBorders>
              <w:tr2bl w:val="nil"/>
            </w:tcBorders>
            <w:shd w:val="clear" w:color="auto" w:fill="FFFFFF"/>
          </w:tcPr>
          <w:p w14:paraId="0D594234" w14:textId="77777777" w:rsidR="003A7921" w:rsidRPr="00105066" w:rsidRDefault="003A7921" w:rsidP="008C0263">
            <w:pPr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A7921" w:rsidRPr="00105066" w14:paraId="5E62B8D8" w14:textId="77777777" w:rsidTr="008C0263">
        <w:trPr>
          <w:trHeight w:val="98"/>
        </w:trPr>
        <w:tc>
          <w:tcPr>
            <w:tcW w:w="9327" w:type="dxa"/>
            <w:gridSpan w:val="10"/>
            <w:shd w:val="clear" w:color="auto" w:fill="D9D9D9"/>
          </w:tcPr>
          <w:p w14:paraId="3DE391F2" w14:textId="77777777" w:rsidR="003A7921" w:rsidRPr="00105066" w:rsidRDefault="003A7921" w:rsidP="008C026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05066">
              <w:rPr>
                <w:rFonts w:ascii="Arial" w:eastAsia="Calibri" w:hAnsi="Arial" w:cs="Arial"/>
                <w:sz w:val="20"/>
                <w:szCs w:val="20"/>
              </w:rPr>
              <w:t>B.7. Grupa obejmująca kategorię interesu, jeżeli zostały przewidziane, do której został zaliczony głosujący wierzyciel</w:t>
            </w:r>
          </w:p>
        </w:tc>
      </w:tr>
      <w:tr w:rsidR="003A7921" w:rsidRPr="00105066" w14:paraId="715618E8" w14:textId="77777777" w:rsidTr="008C0263">
        <w:trPr>
          <w:trHeight w:val="218"/>
        </w:trPr>
        <w:tc>
          <w:tcPr>
            <w:tcW w:w="1242" w:type="dxa"/>
            <w:vMerge w:val="restart"/>
            <w:shd w:val="clear" w:color="auto" w:fill="D9D9D9"/>
          </w:tcPr>
          <w:p w14:paraId="0C5A1EB3" w14:textId="77777777" w:rsidR="003A7921" w:rsidRPr="00105066" w:rsidRDefault="003A7921" w:rsidP="008C026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05066">
              <w:rPr>
                <w:rFonts w:ascii="Arial" w:eastAsia="Calibri" w:hAnsi="Arial" w:cs="Arial"/>
                <w:sz w:val="20"/>
                <w:szCs w:val="20"/>
              </w:rPr>
              <w:t>B.7.1. Numer Grupy</w:t>
            </w:r>
          </w:p>
        </w:tc>
        <w:tc>
          <w:tcPr>
            <w:tcW w:w="8085" w:type="dxa"/>
            <w:gridSpan w:val="9"/>
            <w:shd w:val="clear" w:color="auto" w:fill="D9D9D9"/>
          </w:tcPr>
          <w:p w14:paraId="78585F8A" w14:textId="77777777" w:rsidR="003A7921" w:rsidRPr="00105066" w:rsidRDefault="003A7921" w:rsidP="008C026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05066">
              <w:rPr>
                <w:rFonts w:ascii="Arial" w:eastAsia="Calibri" w:hAnsi="Arial" w:cs="Arial"/>
                <w:sz w:val="20"/>
                <w:szCs w:val="20"/>
              </w:rPr>
              <w:t>B.7.2. Opis grupy</w:t>
            </w:r>
          </w:p>
        </w:tc>
      </w:tr>
      <w:tr w:rsidR="003A7921" w:rsidRPr="00105066" w14:paraId="019C2192" w14:textId="77777777" w:rsidTr="008C0263">
        <w:trPr>
          <w:trHeight w:val="230"/>
        </w:trPr>
        <w:tc>
          <w:tcPr>
            <w:tcW w:w="1242" w:type="dxa"/>
            <w:vMerge/>
          </w:tcPr>
          <w:p w14:paraId="0F066C27" w14:textId="77777777" w:rsidR="003A7921" w:rsidRPr="00105066" w:rsidRDefault="003A7921" w:rsidP="008C0263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085" w:type="dxa"/>
            <w:gridSpan w:val="9"/>
            <w:vMerge w:val="restart"/>
            <w:shd w:val="clear" w:color="auto" w:fill="auto"/>
          </w:tcPr>
          <w:p w14:paraId="4C8ABDB2" w14:textId="1EB75033" w:rsidR="006E1A49" w:rsidRPr="00105066" w:rsidRDefault="006E1A49" w:rsidP="00EF615F">
            <w:pPr>
              <w:spacing w:line="23" w:lineRule="atLeast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A7921" w:rsidRPr="00105066" w14:paraId="3137B6DF" w14:textId="77777777" w:rsidTr="008C0263">
        <w:trPr>
          <w:trHeight w:val="513"/>
        </w:trPr>
        <w:tc>
          <w:tcPr>
            <w:tcW w:w="1242" w:type="dxa"/>
          </w:tcPr>
          <w:p w14:paraId="5DC09197" w14:textId="504993B1" w:rsidR="003A7921" w:rsidRPr="00105066" w:rsidRDefault="003A7921" w:rsidP="008C0263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085" w:type="dxa"/>
            <w:gridSpan w:val="9"/>
            <w:vMerge/>
          </w:tcPr>
          <w:p w14:paraId="3F9E267F" w14:textId="77777777" w:rsidR="003A7921" w:rsidRPr="00105066" w:rsidRDefault="003A7921" w:rsidP="008C0263">
            <w:pPr>
              <w:ind w:left="72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A7921" w:rsidRPr="00105066" w14:paraId="664D581A" w14:textId="77777777" w:rsidTr="008C0263">
        <w:trPr>
          <w:trHeight w:val="422"/>
        </w:trPr>
        <w:tc>
          <w:tcPr>
            <w:tcW w:w="9327" w:type="dxa"/>
            <w:gridSpan w:val="10"/>
            <w:tcBorders>
              <w:bottom w:val="single" w:sz="4" w:space="0" w:color="auto"/>
            </w:tcBorders>
            <w:shd w:val="clear" w:color="auto" w:fill="D9D9D9"/>
          </w:tcPr>
          <w:p w14:paraId="416F4F98" w14:textId="77777777" w:rsidR="003A7921" w:rsidRPr="00105066" w:rsidRDefault="003A7921" w:rsidP="008C026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05066">
              <w:rPr>
                <w:rFonts w:ascii="Arial" w:eastAsia="Calibri" w:hAnsi="Arial" w:cs="Arial"/>
                <w:sz w:val="20"/>
                <w:szCs w:val="20"/>
              </w:rPr>
              <w:t xml:space="preserve">B.8. Kwota wierzytelności, co do której wymagana jest zgoda wierzyciela na objęcie układem na podstawie art. 151 ust. 2 i 3 ustawy – Prawo restrukturyzacyjne (Dz. U. z 2015 r. poz. 978, z </w:t>
            </w:r>
            <w:proofErr w:type="spellStart"/>
            <w:r w:rsidRPr="00105066">
              <w:rPr>
                <w:rFonts w:ascii="Arial" w:eastAsia="Calibri" w:hAnsi="Arial" w:cs="Arial"/>
                <w:sz w:val="20"/>
                <w:szCs w:val="20"/>
              </w:rPr>
              <w:t>późn</w:t>
            </w:r>
            <w:proofErr w:type="spellEnd"/>
            <w:r w:rsidRPr="00105066">
              <w:rPr>
                <w:rFonts w:ascii="Arial" w:eastAsia="Calibri" w:hAnsi="Arial" w:cs="Arial"/>
                <w:sz w:val="20"/>
                <w:szCs w:val="20"/>
              </w:rPr>
              <w:t>. zm.)</w:t>
            </w:r>
          </w:p>
        </w:tc>
      </w:tr>
      <w:tr w:rsidR="003A7921" w:rsidRPr="00105066" w14:paraId="6DD182D7" w14:textId="77777777" w:rsidTr="008C0263">
        <w:trPr>
          <w:trHeight w:val="105"/>
        </w:trPr>
        <w:tc>
          <w:tcPr>
            <w:tcW w:w="9327" w:type="dxa"/>
            <w:gridSpan w:val="10"/>
            <w:tcBorders>
              <w:tr2bl w:val="nil"/>
            </w:tcBorders>
          </w:tcPr>
          <w:p w14:paraId="4039CE23" w14:textId="77777777" w:rsidR="003A7921" w:rsidRPr="00105066" w:rsidRDefault="003A7921" w:rsidP="008C0263">
            <w:pPr>
              <w:ind w:left="72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4A5F5C0" w14:textId="77777777" w:rsidR="003A7921" w:rsidRPr="00105066" w:rsidRDefault="003A7921" w:rsidP="008C0263">
            <w:pPr>
              <w:ind w:left="72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A7921" w:rsidRPr="00105066" w14:paraId="4D4D9760" w14:textId="77777777" w:rsidTr="008C0263">
        <w:trPr>
          <w:trHeight w:val="105"/>
        </w:trPr>
        <w:tc>
          <w:tcPr>
            <w:tcW w:w="4361" w:type="dxa"/>
            <w:gridSpan w:val="6"/>
            <w:shd w:val="clear" w:color="auto" w:fill="D9D9D9"/>
          </w:tcPr>
          <w:p w14:paraId="199565DF" w14:textId="77777777" w:rsidR="003A7921" w:rsidRPr="00105066" w:rsidRDefault="003A7921" w:rsidP="008C026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05066">
              <w:rPr>
                <w:rFonts w:ascii="Arial" w:eastAsia="Calibri" w:hAnsi="Arial" w:cs="Arial"/>
                <w:sz w:val="20"/>
                <w:szCs w:val="20"/>
              </w:rPr>
              <w:t>B.9. Czy wierzyciel wyraża zgodę na objęcie wierzytelności układem (zakreślić właściwy kwadrat)</w:t>
            </w:r>
          </w:p>
        </w:tc>
        <w:tc>
          <w:tcPr>
            <w:tcW w:w="4966" w:type="dxa"/>
            <w:gridSpan w:val="4"/>
            <w:shd w:val="clear" w:color="auto" w:fill="auto"/>
          </w:tcPr>
          <w:p w14:paraId="1371E7EB" w14:textId="77777777" w:rsidR="003A7921" w:rsidRPr="00105066" w:rsidRDefault="003A7921" w:rsidP="008C0263">
            <w:pPr>
              <w:numPr>
                <w:ilvl w:val="0"/>
                <w:numId w:val="2"/>
              </w:num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05066">
              <w:rPr>
                <w:rFonts w:ascii="Arial" w:eastAsia="Calibri" w:hAnsi="Arial" w:cs="Arial"/>
                <w:sz w:val="20"/>
                <w:szCs w:val="20"/>
              </w:rPr>
              <w:t xml:space="preserve">TAK </w:t>
            </w:r>
          </w:p>
          <w:p w14:paraId="13DAD5ED" w14:textId="77777777" w:rsidR="003A7921" w:rsidRPr="00105066" w:rsidRDefault="003A7921" w:rsidP="008C0263">
            <w:pPr>
              <w:numPr>
                <w:ilvl w:val="0"/>
                <w:numId w:val="2"/>
              </w:num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05066">
              <w:rPr>
                <w:rFonts w:ascii="Arial" w:eastAsia="Calibri" w:hAnsi="Arial" w:cs="Arial"/>
                <w:sz w:val="20"/>
                <w:szCs w:val="20"/>
              </w:rPr>
              <w:t>NIE</w:t>
            </w:r>
          </w:p>
        </w:tc>
      </w:tr>
      <w:tr w:rsidR="003A7921" w:rsidRPr="00105066" w14:paraId="68480B3A" w14:textId="77777777" w:rsidTr="008C0263">
        <w:trPr>
          <w:trHeight w:val="131"/>
        </w:trPr>
        <w:tc>
          <w:tcPr>
            <w:tcW w:w="4361" w:type="dxa"/>
            <w:gridSpan w:val="6"/>
            <w:shd w:val="clear" w:color="auto" w:fill="D9D9D9"/>
          </w:tcPr>
          <w:p w14:paraId="34B51325" w14:textId="77777777" w:rsidR="003A7921" w:rsidRPr="00105066" w:rsidRDefault="003A7921" w:rsidP="008C026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05066">
              <w:rPr>
                <w:rFonts w:ascii="Arial" w:eastAsia="Calibri" w:hAnsi="Arial" w:cs="Arial"/>
                <w:sz w:val="20"/>
                <w:szCs w:val="20"/>
              </w:rPr>
              <w:t>B.10. Suma wierzytelności objętych układem</w:t>
            </w:r>
          </w:p>
        </w:tc>
        <w:tc>
          <w:tcPr>
            <w:tcW w:w="4966" w:type="dxa"/>
            <w:gridSpan w:val="4"/>
            <w:shd w:val="clear" w:color="auto" w:fill="D9D9D9"/>
          </w:tcPr>
          <w:p w14:paraId="21AC410B" w14:textId="77777777" w:rsidR="003A7921" w:rsidRPr="00105066" w:rsidRDefault="003A7921" w:rsidP="008C026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05066">
              <w:rPr>
                <w:rFonts w:ascii="Arial" w:eastAsia="Calibri" w:hAnsi="Arial" w:cs="Arial"/>
                <w:sz w:val="20"/>
                <w:szCs w:val="20"/>
              </w:rPr>
              <w:t>B.11. Dzień układowy</w:t>
            </w:r>
          </w:p>
        </w:tc>
      </w:tr>
      <w:tr w:rsidR="003A7921" w:rsidRPr="00105066" w14:paraId="56E0641B" w14:textId="77777777" w:rsidTr="008C0263">
        <w:trPr>
          <w:trHeight w:val="719"/>
        </w:trPr>
        <w:tc>
          <w:tcPr>
            <w:tcW w:w="4361" w:type="dxa"/>
            <w:gridSpan w:val="6"/>
            <w:shd w:val="clear" w:color="auto" w:fill="auto"/>
          </w:tcPr>
          <w:p w14:paraId="2EE38DCF" w14:textId="77777777" w:rsidR="003A7921" w:rsidRPr="00105066" w:rsidRDefault="003A7921" w:rsidP="008C0263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6AC3FA97" w14:textId="77777777" w:rsidR="003A7921" w:rsidRPr="00105066" w:rsidRDefault="003A7921" w:rsidP="008C0263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66" w:type="dxa"/>
            <w:gridSpan w:val="4"/>
            <w:shd w:val="clear" w:color="auto" w:fill="auto"/>
          </w:tcPr>
          <w:p w14:paraId="7B715C20" w14:textId="77777777" w:rsidR="003A7921" w:rsidRPr="00105066" w:rsidRDefault="003A7921" w:rsidP="008C0263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46E83FB2" w14:textId="0B32F715" w:rsidR="003A7921" w:rsidRPr="00105066" w:rsidRDefault="003A7921" w:rsidP="008C0263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105066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13 maja 2023 r.</w:t>
            </w:r>
          </w:p>
        </w:tc>
      </w:tr>
      <w:tr w:rsidR="003A7921" w:rsidRPr="00105066" w14:paraId="725CD807" w14:textId="77777777" w:rsidTr="008C0263">
        <w:trPr>
          <w:trHeight w:val="224"/>
        </w:trPr>
        <w:tc>
          <w:tcPr>
            <w:tcW w:w="9327" w:type="dxa"/>
            <w:gridSpan w:val="10"/>
            <w:shd w:val="clear" w:color="auto" w:fill="D9D9D9"/>
          </w:tcPr>
          <w:p w14:paraId="796D54D8" w14:textId="77777777" w:rsidR="003A7921" w:rsidRPr="00105066" w:rsidRDefault="003A7921" w:rsidP="008C026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05066">
              <w:rPr>
                <w:rFonts w:ascii="Arial" w:eastAsia="Calibri" w:hAnsi="Arial" w:cs="Arial"/>
                <w:sz w:val="20"/>
                <w:szCs w:val="20"/>
              </w:rPr>
              <w:t>C. Pełna treść propozycji układowych z jednoznacznym wskazaniem, które z propozycji dotyczą głosującego wierzyciela</w:t>
            </w:r>
          </w:p>
        </w:tc>
      </w:tr>
      <w:tr w:rsidR="003A7921" w:rsidRPr="00105066" w14:paraId="101E4C19" w14:textId="77777777" w:rsidTr="008C0263">
        <w:trPr>
          <w:trHeight w:val="1125"/>
        </w:trPr>
        <w:tc>
          <w:tcPr>
            <w:tcW w:w="9327" w:type="dxa"/>
            <w:gridSpan w:val="10"/>
          </w:tcPr>
          <w:p w14:paraId="2BEF115D" w14:textId="19BFBF16" w:rsidR="003A7921" w:rsidRPr="00EF615F" w:rsidRDefault="003A7921" w:rsidP="008C0263">
            <w:pPr>
              <w:spacing w:line="23" w:lineRule="atLeast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F61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                                                                                                     Świątniki Górne, dnia 13 lipca 2023 r.</w:t>
            </w:r>
          </w:p>
          <w:p w14:paraId="0D79EA44" w14:textId="77777777" w:rsidR="003A7921" w:rsidRPr="00EF615F" w:rsidRDefault="003A7921" w:rsidP="008C0263">
            <w:pPr>
              <w:spacing w:line="23" w:lineRule="atLeast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191CECC6" w14:textId="77777777" w:rsidR="003A7921" w:rsidRPr="00EF615F" w:rsidRDefault="003A7921" w:rsidP="008C0263">
            <w:pPr>
              <w:spacing w:line="23" w:lineRule="atLeast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05B43902" w14:textId="77777777" w:rsidR="003A7921" w:rsidRPr="00EF615F" w:rsidRDefault="003A7921" w:rsidP="008C0263">
            <w:pPr>
              <w:spacing w:line="23" w:lineRule="atLeas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F61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PROPOZYCJE UKŁADOWE</w:t>
            </w:r>
            <w:r w:rsidRPr="00EF61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  <w:t xml:space="preserve">Agaty Łydy prowadzącej działalność gospodarczą pod firmą </w:t>
            </w:r>
            <w:r w:rsidRPr="00EF61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  <w:t>F.H.U. PAOLA AGATA ŁYDA (NIP: 6831068825)</w:t>
            </w:r>
          </w:p>
          <w:p w14:paraId="6DFBA35E" w14:textId="77777777" w:rsidR="003A7921" w:rsidRPr="00EF615F" w:rsidRDefault="003A7921" w:rsidP="008C0263">
            <w:pPr>
              <w:spacing w:line="23" w:lineRule="atLeas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9B73C57" w14:textId="77777777" w:rsidR="003A7921" w:rsidRPr="00EF615F" w:rsidRDefault="003A7921" w:rsidP="000875F3">
            <w:pPr>
              <w:numPr>
                <w:ilvl w:val="0"/>
                <w:numId w:val="3"/>
              </w:numPr>
              <w:spacing w:line="23" w:lineRule="atLeas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F61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POSTANOWIENIA OGÓLNE</w:t>
            </w:r>
          </w:p>
          <w:p w14:paraId="3592C4BA" w14:textId="77777777" w:rsidR="003A7921" w:rsidRPr="00EF615F" w:rsidRDefault="003A7921" w:rsidP="008C0263">
            <w:pPr>
              <w:numPr>
                <w:ilvl w:val="0"/>
                <w:numId w:val="4"/>
              </w:numPr>
              <w:spacing w:line="23" w:lineRule="atLeas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F61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Wierzytelności przysługujące wierzycielom będą zaspokajane przez Dłużnika na podstawie postanowień układu w ramach trzech wyodrębnionych Grup.</w:t>
            </w:r>
          </w:p>
          <w:p w14:paraId="5A91D55B" w14:textId="77777777" w:rsidR="003A7921" w:rsidRPr="00EF615F" w:rsidRDefault="003A7921" w:rsidP="008C0263">
            <w:pPr>
              <w:numPr>
                <w:ilvl w:val="0"/>
                <w:numId w:val="4"/>
              </w:numPr>
              <w:spacing w:line="23" w:lineRule="atLeas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F61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Terminy zapłaty wynikające z układu są zastrzeżone na korzyść Dłużnika.</w:t>
            </w:r>
          </w:p>
          <w:p w14:paraId="27B2F055" w14:textId="77777777" w:rsidR="003A7921" w:rsidRPr="00EF615F" w:rsidRDefault="003A7921" w:rsidP="008C0263">
            <w:pPr>
              <w:numPr>
                <w:ilvl w:val="0"/>
                <w:numId w:val="4"/>
              </w:numPr>
              <w:spacing w:line="23" w:lineRule="atLeas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F61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Wierzytelności objęte układem z mocy prawa zostaną zakwalifikowane do grup według kryteriów wyodrębnienia danej grupy, chociażby nie zostały umieszczone w spisie wierzytelności. Postanowienie to nie narusza postanowień art. 166 ust. 2 </w:t>
            </w:r>
            <w:proofErr w:type="spellStart"/>
            <w:r w:rsidRPr="00EF61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p.r.</w:t>
            </w:r>
            <w:proofErr w:type="spellEnd"/>
            <w:r w:rsidRPr="00EF61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14:paraId="16BAB26A" w14:textId="77777777" w:rsidR="003A7921" w:rsidRPr="00EF615F" w:rsidRDefault="003A7921" w:rsidP="008C0263">
            <w:pPr>
              <w:numPr>
                <w:ilvl w:val="0"/>
                <w:numId w:val="4"/>
              </w:numPr>
              <w:spacing w:line="23" w:lineRule="atLeas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F61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przypadku, w którym dana wierzytelność główna należy do danej Grupy, jest ona w niej ujmowana wraz ze wszystkimi wierzytelnościami ubocznymi.</w:t>
            </w:r>
          </w:p>
          <w:p w14:paraId="135B5591" w14:textId="77777777" w:rsidR="003A7921" w:rsidRPr="00EF615F" w:rsidRDefault="003A7921" w:rsidP="008C0263">
            <w:pPr>
              <w:spacing w:line="23" w:lineRule="atLeas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1EE52F9" w14:textId="77777777" w:rsidR="003A7921" w:rsidRPr="00EF615F" w:rsidRDefault="003A7921" w:rsidP="008C0263">
            <w:pPr>
              <w:spacing w:line="23" w:lineRule="atLeas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EF1F63F" w14:textId="44F3F467" w:rsidR="003A7921" w:rsidRPr="00EF615F" w:rsidRDefault="003A7921" w:rsidP="000875F3">
            <w:pPr>
              <w:numPr>
                <w:ilvl w:val="0"/>
                <w:numId w:val="3"/>
              </w:numPr>
              <w:spacing w:line="23" w:lineRule="atLeas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F61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POSTANOWIENIA SZCZEGÓLNE</w:t>
            </w:r>
          </w:p>
          <w:p w14:paraId="370439B4" w14:textId="77777777" w:rsidR="003A7921" w:rsidRPr="00EF615F" w:rsidRDefault="003A7921" w:rsidP="008C0263">
            <w:pPr>
              <w:spacing w:line="23" w:lineRule="atLeas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826865B" w14:textId="6C125C3F" w:rsidR="003A7921" w:rsidRPr="00EF615F" w:rsidRDefault="003A7921" w:rsidP="008C0263">
            <w:pPr>
              <w:spacing w:line="23" w:lineRule="atLeas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F61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Grupa I</w:t>
            </w:r>
          </w:p>
          <w:p w14:paraId="38FD3457" w14:textId="77777777" w:rsidR="003A7921" w:rsidRPr="00EF615F" w:rsidRDefault="003A7921" w:rsidP="008C0263">
            <w:pPr>
              <w:spacing w:line="23" w:lineRule="atLeas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F61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  <w:p w14:paraId="64CDBAEE" w14:textId="77777777" w:rsidR="003A7921" w:rsidRPr="00EF615F" w:rsidRDefault="003A7921" w:rsidP="008C0263">
            <w:pPr>
              <w:spacing w:line="23" w:lineRule="atLeas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F61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Opis Grupy:</w:t>
            </w:r>
            <w:r w:rsidRPr="00EF61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 </w:t>
            </w:r>
          </w:p>
          <w:p w14:paraId="438927AF" w14:textId="77777777" w:rsidR="003A7921" w:rsidRPr="00EF615F" w:rsidRDefault="003A7921" w:rsidP="008C0263">
            <w:pPr>
              <w:spacing w:line="23" w:lineRule="atLeas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F61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Wierzytelności przysługujące wierzycielom z tytułu zawartych z Dłużnikiem umów kredytów lub pożyczek, oraz wierzytelności przypadające wierzycielom-gwarantom w wysokości, w jakiej zaspokoili oni wierzycieli z tytułu tych umów,</w:t>
            </w:r>
          </w:p>
          <w:p w14:paraId="7FC43BA3" w14:textId="77777777" w:rsidR="003A7921" w:rsidRPr="00EF615F" w:rsidRDefault="003A7921" w:rsidP="008C0263">
            <w:pPr>
              <w:spacing w:line="23" w:lineRule="atLeas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F61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  <w:p w14:paraId="2630DEF7" w14:textId="77777777" w:rsidR="003A7921" w:rsidRPr="00EF615F" w:rsidRDefault="003A7921" w:rsidP="008C0263">
            <w:pPr>
              <w:spacing w:line="23" w:lineRule="atLeas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F61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Propozycja spłaty:</w:t>
            </w:r>
            <w:r w:rsidRPr="00EF61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 </w:t>
            </w:r>
          </w:p>
          <w:p w14:paraId="3BE68239" w14:textId="77777777" w:rsidR="003A7921" w:rsidRPr="00EF615F" w:rsidRDefault="003A7921" w:rsidP="008C0263">
            <w:pPr>
              <w:spacing w:line="23" w:lineRule="atLeas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51E8C0B" w14:textId="77777777" w:rsidR="003A7921" w:rsidRPr="00EF615F" w:rsidRDefault="003A7921" w:rsidP="008C0263">
            <w:pPr>
              <w:numPr>
                <w:ilvl w:val="0"/>
                <w:numId w:val="6"/>
              </w:numPr>
              <w:spacing w:line="23" w:lineRule="atLeas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F61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Spłata </w:t>
            </w:r>
            <w:r w:rsidRPr="00EF61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100%</w:t>
            </w:r>
            <w:r w:rsidRPr="00EF61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wierzytelności głównej (kapitału).</w:t>
            </w:r>
          </w:p>
          <w:p w14:paraId="4FEF3279" w14:textId="77777777" w:rsidR="003A7921" w:rsidRPr="00EF615F" w:rsidRDefault="003A7921" w:rsidP="008C0263">
            <w:pPr>
              <w:numPr>
                <w:ilvl w:val="0"/>
                <w:numId w:val="6"/>
              </w:numPr>
              <w:spacing w:line="23" w:lineRule="atLeast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F61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Umorzenie </w:t>
            </w:r>
            <w:r w:rsidRPr="00EF61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100%</w:t>
            </w:r>
            <w:r w:rsidRPr="00EF61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wierzytelności ubocznych, w szczególności odsetek umownych, odsetek ustawowych, odsetek ustawowych za opóźnienie, a także kosztów dochodzenia wierzytelności, powstałych przed dniem układowym, jak i od dnia układowego.</w:t>
            </w:r>
          </w:p>
          <w:p w14:paraId="02AB9C57" w14:textId="6E8D06B5" w:rsidR="004169FF" w:rsidRPr="00EF615F" w:rsidRDefault="004169FF" w:rsidP="008C0263">
            <w:pPr>
              <w:numPr>
                <w:ilvl w:val="0"/>
                <w:numId w:val="6"/>
              </w:numPr>
              <w:spacing w:line="23" w:lineRule="atLeas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F61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 xml:space="preserve">Spłata wierzytelności głównych (kapitału) zostanie powiększona o odsetki od kapitału w wysokości </w:t>
            </w:r>
            <w:r w:rsidRPr="00EF61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5,0%</w:t>
            </w:r>
            <w:r w:rsidRPr="00EF61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 skali roku, liczonych od dnia uprawomocnienia się postanowienia o zatwierdzenie układu.</w:t>
            </w:r>
          </w:p>
          <w:p w14:paraId="267039CE" w14:textId="77777777" w:rsidR="003A7921" w:rsidRPr="00EF615F" w:rsidRDefault="003A7921" w:rsidP="008C0263">
            <w:pPr>
              <w:spacing w:line="23" w:lineRule="atLeas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F61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  <w:p w14:paraId="3A665240" w14:textId="77777777" w:rsidR="003A7921" w:rsidRPr="00EF615F" w:rsidRDefault="003A7921" w:rsidP="008C0263">
            <w:pPr>
              <w:spacing w:line="23" w:lineRule="atLeast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F61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Tryb zaspokojenia: </w:t>
            </w:r>
          </w:p>
          <w:p w14:paraId="026E46DB" w14:textId="77777777" w:rsidR="003A7921" w:rsidRPr="00EF615F" w:rsidRDefault="003A7921" w:rsidP="008C0263">
            <w:pPr>
              <w:spacing w:line="23" w:lineRule="atLeas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BA0FEB9" w14:textId="77777777" w:rsidR="003A7921" w:rsidRPr="00EF615F" w:rsidRDefault="003A7921" w:rsidP="008C0263">
            <w:pPr>
              <w:spacing w:line="23" w:lineRule="atLeas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F61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Spłata nastąpi w </w:t>
            </w:r>
            <w:r w:rsidRPr="00EF61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96</w:t>
            </w:r>
            <w:r w:rsidRPr="00EF61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równych miesięcznych ratach zgodnie z propozycją spłaty (rata </w:t>
            </w:r>
            <w:proofErr w:type="spellStart"/>
            <w:r w:rsidRPr="00EF61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annuitetowa</w:t>
            </w:r>
            <w:proofErr w:type="spellEnd"/>
            <w:r w:rsidRPr="00EF61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), płatnych na koniec każdego miesiąca, przy czym pierwsza rata będzie płatna na koniec miesiąca następującego po upływie 2 (dwóch) miesięcy od dnia uprawomocnienia się postanowienia o zatwierdzeniu układu.</w:t>
            </w:r>
          </w:p>
          <w:p w14:paraId="4E40A1E3" w14:textId="77777777" w:rsidR="003A7921" w:rsidRPr="00EF615F" w:rsidRDefault="003A7921" w:rsidP="008C0263">
            <w:pPr>
              <w:spacing w:line="23" w:lineRule="atLeast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208F5AB5" w14:textId="77777777" w:rsidR="003A7921" w:rsidRPr="00EF615F" w:rsidRDefault="003A7921" w:rsidP="008C0263">
            <w:pPr>
              <w:spacing w:line="23" w:lineRule="atLeas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F61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Grupa II</w:t>
            </w:r>
          </w:p>
          <w:p w14:paraId="3697920B" w14:textId="77777777" w:rsidR="003A7921" w:rsidRPr="00EF615F" w:rsidRDefault="003A7921" w:rsidP="008C0263">
            <w:pPr>
              <w:spacing w:line="23" w:lineRule="atLeast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6FCA83FD" w14:textId="77777777" w:rsidR="003A7921" w:rsidRPr="00EF615F" w:rsidRDefault="003A7921" w:rsidP="008C0263">
            <w:pPr>
              <w:spacing w:line="23" w:lineRule="atLeas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F61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Opis Grupy:</w:t>
            </w:r>
            <w:r w:rsidRPr="00EF61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 </w:t>
            </w:r>
          </w:p>
          <w:p w14:paraId="47367280" w14:textId="77777777" w:rsidR="003A7921" w:rsidRPr="00EF615F" w:rsidRDefault="003A7921" w:rsidP="008C0263">
            <w:pPr>
              <w:spacing w:line="23" w:lineRule="atLeas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F61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Wierzytelności przysługujące wierzycielom posiadającym zabezpieczenie rzeczowe ustanowione na majątku Dłużnika, w części w jakiej znajdują pokrycie w wartości przedmiotu zabezpieczenia, w przypadku wyrażenia zgody na objęcie układem.</w:t>
            </w:r>
          </w:p>
          <w:p w14:paraId="0ED3806E" w14:textId="77777777" w:rsidR="003A7921" w:rsidRPr="00EF615F" w:rsidRDefault="003A7921" w:rsidP="008C0263">
            <w:pPr>
              <w:spacing w:line="23" w:lineRule="atLeas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F61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  <w:p w14:paraId="62F2ACF6" w14:textId="77777777" w:rsidR="003A7921" w:rsidRPr="00EF615F" w:rsidRDefault="003A7921" w:rsidP="008C0263">
            <w:pPr>
              <w:spacing w:line="23" w:lineRule="atLeas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F61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Propozycja spłaty:</w:t>
            </w:r>
            <w:r w:rsidRPr="00EF61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 </w:t>
            </w:r>
          </w:p>
          <w:p w14:paraId="12E251A1" w14:textId="77777777" w:rsidR="003A7921" w:rsidRPr="00EF615F" w:rsidRDefault="003A7921" w:rsidP="008C0263">
            <w:pPr>
              <w:spacing w:line="23" w:lineRule="atLeas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F62556C" w14:textId="77777777" w:rsidR="003A7921" w:rsidRPr="00EF615F" w:rsidRDefault="003A7921" w:rsidP="008C0263">
            <w:pPr>
              <w:numPr>
                <w:ilvl w:val="0"/>
                <w:numId w:val="7"/>
              </w:numPr>
              <w:spacing w:line="23" w:lineRule="atLeas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F61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Spłata </w:t>
            </w:r>
            <w:r w:rsidRPr="00EF61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100%</w:t>
            </w:r>
            <w:r w:rsidRPr="00EF61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wierzytelności głównej  (kapitału).</w:t>
            </w:r>
          </w:p>
          <w:p w14:paraId="4A73D219" w14:textId="77777777" w:rsidR="003A7921" w:rsidRPr="00EF615F" w:rsidRDefault="003A7921" w:rsidP="008C0263">
            <w:pPr>
              <w:numPr>
                <w:ilvl w:val="0"/>
                <w:numId w:val="7"/>
              </w:numPr>
              <w:spacing w:line="23" w:lineRule="atLeas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F61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Umorzenie </w:t>
            </w:r>
            <w:r w:rsidRPr="00EF61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100%</w:t>
            </w:r>
            <w:r w:rsidRPr="00EF61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wierzytelności ubocznych, w szczególności odsetek umownych, odsetek ustawowych, odsetek ustawowych za opóźnienie, a także kosztów dochodzenia wierzytelności, powstałych przed dniem układowym, jak i od dnia układowego.</w:t>
            </w:r>
          </w:p>
          <w:p w14:paraId="584FD5F5" w14:textId="77777777" w:rsidR="003A7921" w:rsidRPr="00EF615F" w:rsidRDefault="003A7921" w:rsidP="008C0263">
            <w:pPr>
              <w:spacing w:line="23" w:lineRule="atLeas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9CFFFC9" w14:textId="77777777" w:rsidR="003A7921" w:rsidRPr="00EF615F" w:rsidRDefault="003A7921" w:rsidP="008C0263">
            <w:pPr>
              <w:spacing w:line="23" w:lineRule="atLeast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F61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Tryb zaspokojenia: </w:t>
            </w:r>
          </w:p>
          <w:p w14:paraId="0B946517" w14:textId="77777777" w:rsidR="003A7921" w:rsidRPr="00EF615F" w:rsidRDefault="003A7921" w:rsidP="008C0263">
            <w:pPr>
              <w:spacing w:line="23" w:lineRule="atLeas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6F6D721" w14:textId="77777777" w:rsidR="003A7921" w:rsidRPr="00EF615F" w:rsidRDefault="003A7921" w:rsidP="008C0263">
            <w:pPr>
              <w:spacing w:line="23" w:lineRule="atLeas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F61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Spłata nastąpi w </w:t>
            </w:r>
            <w:r w:rsidRPr="00EF61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120</w:t>
            </w:r>
            <w:r w:rsidRPr="00EF61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równych miesięcznych ratach zgodnie z propozycją spłaty (rata </w:t>
            </w:r>
            <w:proofErr w:type="spellStart"/>
            <w:r w:rsidRPr="00EF61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annuitetowa</w:t>
            </w:r>
            <w:proofErr w:type="spellEnd"/>
            <w:r w:rsidRPr="00EF61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), płatnych na koniec każdego miesiąca, przy czym pierwsza rata będzie płatna na koniec miesiąca następującego po upływie 2 (dwóch) miesięcy od dnia uprawomocnienia się postanowienia o zatwierdzeniu układu.</w:t>
            </w:r>
          </w:p>
          <w:p w14:paraId="054322AE" w14:textId="77777777" w:rsidR="003A7921" w:rsidRPr="00EF615F" w:rsidRDefault="003A7921" w:rsidP="008C0263">
            <w:pPr>
              <w:spacing w:line="23" w:lineRule="atLeast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7B961691" w14:textId="77777777" w:rsidR="003A7921" w:rsidRPr="00EF615F" w:rsidRDefault="003A7921" w:rsidP="008C0263">
            <w:pPr>
              <w:spacing w:line="23" w:lineRule="atLeas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F61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Grupa III</w:t>
            </w:r>
          </w:p>
          <w:p w14:paraId="47ECC311" w14:textId="77777777" w:rsidR="003A7921" w:rsidRPr="00EF615F" w:rsidRDefault="003A7921" w:rsidP="008C0263">
            <w:pPr>
              <w:spacing w:line="23" w:lineRule="atLeas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F61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  <w:p w14:paraId="61044FE5" w14:textId="77777777" w:rsidR="003A7921" w:rsidRPr="00EF615F" w:rsidRDefault="003A7921" w:rsidP="008C0263">
            <w:pPr>
              <w:spacing w:line="23" w:lineRule="atLeas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F61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Opis Grupy:</w:t>
            </w:r>
            <w:r w:rsidRPr="00EF61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  <w:p w14:paraId="7D79F388" w14:textId="77777777" w:rsidR="003A7921" w:rsidRPr="00EF615F" w:rsidRDefault="003A7921" w:rsidP="008C0263">
            <w:pPr>
              <w:spacing w:line="23" w:lineRule="atLeas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F61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Pozostali wierzyciele nieujęci w innych grupach.</w:t>
            </w:r>
          </w:p>
          <w:p w14:paraId="4A80A576" w14:textId="77777777" w:rsidR="003A7921" w:rsidRPr="00EF615F" w:rsidRDefault="003A7921" w:rsidP="008C0263">
            <w:pPr>
              <w:spacing w:line="23" w:lineRule="atLeas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F61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  <w:p w14:paraId="44587FDA" w14:textId="77777777" w:rsidR="003A7921" w:rsidRPr="00EF615F" w:rsidRDefault="003A7921" w:rsidP="008C0263">
            <w:pPr>
              <w:spacing w:line="23" w:lineRule="atLeas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F61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Propozycja spłaty:</w:t>
            </w:r>
            <w:r w:rsidRPr="00EF61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  <w:p w14:paraId="122D9BD3" w14:textId="77777777" w:rsidR="003A7921" w:rsidRPr="00EF615F" w:rsidRDefault="003A7921" w:rsidP="008C0263">
            <w:pPr>
              <w:spacing w:line="23" w:lineRule="atLeas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ABFA805" w14:textId="77777777" w:rsidR="003A7921" w:rsidRPr="00EF615F" w:rsidRDefault="003A7921" w:rsidP="008C0263">
            <w:pPr>
              <w:numPr>
                <w:ilvl w:val="0"/>
                <w:numId w:val="5"/>
              </w:numPr>
              <w:spacing w:line="23" w:lineRule="atLeas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F61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Spłata </w:t>
            </w:r>
            <w:r w:rsidRPr="00EF61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100%</w:t>
            </w:r>
            <w:r w:rsidRPr="00EF61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wierzytelności głównych.</w:t>
            </w:r>
          </w:p>
          <w:p w14:paraId="259DB4C4" w14:textId="77777777" w:rsidR="003A7921" w:rsidRPr="00EF615F" w:rsidRDefault="003A7921" w:rsidP="008C0263">
            <w:pPr>
              <w:numPr>
                <w:ilvl w:val="0"/>
                <w:numId w:val="5"/>
              </w:numPr>
              <w:spacing w:line="23" w:lineRule="atLeas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F61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Umorzenie </w:t>
            </w:r>
            <w:r w:rsidRPr="00EF61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100%</w:t>
            </w:r>
            <w:r w:rsidRPr="00EF61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wierzytelności ubocznych, w szczególności odsetek umownych, odsetek ustawowych, odsetek ustawowych za opóźnienie, a także kosztów dochodzenia wierzytelności, powstałych przed dniem układowym, jak i od dnia układowego.</w:t>
            </w:r>
          </w:p>
          <w:p w14:paraId="2E2C7AE0" w14:textId="77777777" w:rsidR="003A7921" w:rsidRPr="00EF615F" w:rsidRDefault="003A7921" w:rsidP="008C0263">
            <w:pPr>
              <w:spacing w:line="23" w:lineRule="atLeas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B72BBA3" w14:textId="77777777" w:rsidR="003A7921" w:rsidRPr="00EF615F" w:rsidRDefault="003A7921" w:rsidP="008C0263">
            <w:pPr>
              <w:spacing w:line="23" w:lineRule="atLeast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F61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Tryb zaspokojenia: </w:t>
            </w:r>
          </w:p>
          <w:p w14:paraId="7B955B5D" w14:textId="77777777" w:rsidR="003A7921" w:rsidRPr="00EF615F" w:rsidRDefault="003A7921" w:rsidP="008C0263">
            <w:pPr>
              <w:spacing w:line="23" w:lineRule="atLeast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2BDF086E" w14:textId="77777777" w:rsidR="003A7921" w:rsidRPr="00EF615F" w:rsidRDefault="003A7921" w:rsidP="008C0263">
            <w:pPr>
              <w:spacing w:line="23" w:lineRule="atLeas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F61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Spłata nastąpi w </w:t>
            </w:r>
            <w:r w:rsidRPr="00EF61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</w:t>
            </w:r>
            <w:r w:rsidRPr="00EF61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równych miesięcznych ratach zgodnie z propozycją spłaty, płatnych na koniec każdego miesiąca, przy czym pierwsza rata będzie płatna na koniec miesiąca następującego po upływie 2 (dwóch) miesięcy od dnia uprawomocnienia się postanowienia o zatwierdzeniu układu.</w:t>
            </w:r>
          </w:p>
          <w:p w14:paraId="1C2E5057" w14:textId="77777777" w:rsidR="00105066" w:rsidRPr="00EF615F" w:rsidRDefault="00105066" w:rsidP="008C0263">
            <w:pPr>
              <w:spacing w:line="23" w:lineRule="atLeas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49DF98E" w14:textId="77777777" w:rsidR="00105066" w:rsidRPr="00EF615F" w:rsidRDefault="00105066" w:rsidP="00105066">
            <w:pPr>
              <w:spacing w:line="23" w:lineRule="atLeas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F61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Grupa IV</w:t>
            </w:r>
          </w:p>
          <w:p w14:paraId="7E577D65" w14:textId="77777777" w:rsidR="00105066" w:rsidRPr="00EF615F" w:rsidRDefault="00105066" w:rsidP="00105066">
            <w:pPr>
              <w:spacing w:line="23" w:lineRule="atLeast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452E8EC7" w14:textId="75718A33" w:rsidR="00105066" w:rsidRPr="00EF615F" w:rsidRDefault="00105066" w:rsidP="00105066">
            <w:pPr>
              <w:spacing w:line="23" w:lineRule="atLeast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F61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Opis Grupy: </w:t>
            </w:r>
          </w:p>
          <w:p w14:paraId="06F1C53C" w14:textId="77777777" w:rsidR="00105066" w:rsidRPr="00EF615F" w:rsidRDefault="00105066" w:rsidP="00105066">
            <w:pPr>
              <w:spacing w:line="23" w:lineRule="atLeas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F61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Wierzytelności przysługujące Zakładowi Ubezpieczeń Społecznych o których mowa w art. 160 ustawy z dnia 15 maja 2015 r. – Prawo restrukturyzacyjne. </w:t>
            </w:r>
          </w:p>
          <w:p w14:paraId="626896E0" w14:textId="77777777" w:rsidR="00105066" w:rsidRPr="00EF615F" w:rsidRDefault="00105066" w:rsidP="00105066">
            <w:pPr>
              <w:spacing w:line="23" w:lineRule="atLeas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4283696" w14:textId="5592237F" w:rsidR="00105066" w:rsidRPr="00EF615F" w:rsidRDefault="00105066" w:rsidP="00105066">
            <w:pPr>
              <w:spacing w:line="23" w:lineRule="atLeast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F61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Propozycja spłaty: </w:t>
            </w:r>
          </w:p>
          <w:p w14:paraId="15C2DD47" w14:textId="77777777" w:rsidR="00105066" w:rsidRPr="00EF615F" w:rsidRDefault="00105066" w:rsidP="00105066">
            <w:pPr>
              <w:spacing w:line="23" w:lineRule="atLeast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6FAFBCE4" w14:textId="77777777" w:rsidR="00105066" w:rsidRPr="00EF615F" w:rsidRDefault="00105066" w:rsidP="00105066">
            <w:pPr>
              <w:spacing w:line="23" w:lineRule="atLeast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F61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Spłata 100% wierzytelności głównej oraz 100% wierzytelności ubocznych</w:t>
            </w:r>
            <w:r w:rsidRPr="00EF61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. </w:t>
            </w:r>
          </w:p>
          <w:p w14:paraId="30A372D9" w14:textId="77777777" w:rsidR="00105066" w:rsidRPr="00EF615F" w:rsidRDefault="00105066" w:rsidP="00105066">
            <w:pPr>
              <w:spacing w:line="23" w:lineRule="atLeast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2064BC8A" w14:textId="77777777" w:rsidR="00105066" w:rsidRPr="00EF615F" w:rsidRDefault="00105066" w:rsidP="00105066">
            <w:pPr>
              <w:spacing w:line="23" w:lineRule="atLeast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7C714CA2" w14:textId="77777777" w:rsidR="00105066" w:rsidRPr="00EF615F" w:rsidRDefault="00105066" w:rsidP="00105066">
            <w:pPr>
              <w:spacing w:line="23" w:lineRule="atLeast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29995649" w14:textId="5367453D" w:rsidR="00105066" w:rsidRPr="00EF615F" w:rsidRDefault="00105066" w:rsidP="00105066">
            <w:pPr>
              <w:spacing w:line="23" w:lineRule="atLeast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F61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 xml:space="preserve">Tryb zaspokojenia: </w:t>
            </w:r>
          </w:p>
          <w:p w14:paraId="3C40B3EC" w14:textId="77777777" w:rsidR="00105066" w:rsidRPr="00EF615F" w:rsidRDefault="00105066" w:rsidP="00105066">
            <w:pPr>
              <w:spacing w:line="23" w:lineRule="atLeast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1D34EF8E" w14:textId="6B70C2CE" w:rsidR="00105066" w:rsidRPr="00EF615F" w:rsidRDefault="00105066" w:rsidP="00105066">
            <w:pPr>
              <w:spacing w:line="23" w:lineRule="atLeas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F61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Spłata nastąpi w 12 równych miesięcznych ratach zgodnie z propozycją spłaty, płatnych na koniec każdego miesiąca, przy czym pierwsza rata będzie płatna na koniec miesiąca następującego po upływie 2 (dwóch) miesięcy od dnia uprawomocnienia się postanowienia o zatwierdzeniu układu.</w:t>
            </w:r>
          </w:p>
          <w:p w14:paraId="10510AF6" w14:textId="6C7F377B" w:rsidR="003A7921" w:rsidRPr="00EF615F" w:rsidRDefault="003A7921" w:rsidP="008C0263">
            <w:pPr>
              <w:spacing w:line="23" w:lineRule="atLeas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A7921" w:rsidRPr="00105066" w14:paraId="1AED55A0" w14:textId="77777777" w:rsidTr="008C0263">
        <w:trPr>
          <w:trHeight w:val="128"/>
        </w:trPr>
        <w:tc>
          <w:tcPr>
            <w:tcW w:w="9327" w:type="dxa"/>
            <w:gridSpan w:val="10"/>
            <w:shd w:val="clear" w:color="auto" w:fill="D9D9D9"/>
          </w:tcPr>
          <w:p w14:paraId="755A0E8E" w14:textId="77777777" w:rsidR="003A7921" w:rsidRPr="00105066" w:rsidRDefault="003A7921" w:rsidP="008C026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05066">
              <w:rPr>
                <w:rFonts w:ascii="Arial" w:eastAsia="Calibri" w:hAnsi="Arial" w:cs="Arial"/>
                <w:sz w:val="20"/>
                <w:szCs w:val="20"/>
              </w:rPr>
              <w:lastRenderedPageBreak/>
              <w:t>D. NADZORCA UKŁADU</w:t>
            </w:r>
          </w:p>
        </w:tc>
      </w:tr>
      <w:tr w:rsidR="003A7921" w:rsidRPr="00105066" w14:paraId="5EFF52F2" w14:textId="77777777" w:rsidTr="008C0263">
        <w:trPr>
          <w:trHeight w:val="84"/>
        </w:trPr>
        <w:tc>
          <w:tcPr>
            <w:tcW w:w="4361" w:type="dxa"/>
            <w:gridSpan w:val="6"/>
            <w:shd w:val="clear" w:color="auto" w:fill="D9D9D9"/>
          </w:tcPr>
          <w:p w14:paraId="1DFA8E4E" w14:textId="77777777" w:rsidR="003A7921" w:rsidRPr="00105066" w:rsidRDefault="003A7921" w:rsidP="008C026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05066">
              <w:rPr>
                <w:rFonts w:ascii="Arial" w:eastAsia="Calibri" w:hAnsi="Arial" w:cs="Arial"/>
                <w:sz w:val="20"/>
                <w:szCs w:val="20"/>
              </w:rPr>
              <w:t>D.1. Imię i nazwisko/nazwa</w:t>
            </w:r>
          </w:p>
        </w:tc>
        <w:tc>
          <w:tcPr>
            <w:tcW w:w="4966" w:type="dxa"/>
            <w:gridSpan w:val="4"/>
          </w:tcPr>
          <w:p w14:paraId="3031FC23" w14:textId="0F8FF419" w:rsidR="003A7921" w:rsidRPr="00105066" w:rsidRDefault="003A7921" w:rsidP="008C0263">
            <w:pPr>
              <w:ind w:left="72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105066">
              <w:rPr>
                <w:rFonts w:ascii="Arial" w:eastAsia="Calibri" w:hAnsi="Arial" w:cs="Arial"/>
                <w:sz w:val="20"/>
                <w:szCs w:val="20"/>
              </w:rPr>
              <w:t>Zimmerman Filipiak Restrukturyzacja S.A</w:t>
            </w:r>
          </w:p>
          <w:p w14:paraId="08A28E3B" w14:textId="10DEB084" w:rsidR="003A7921" w:rsidRPr="00105066" w:rsidRDefault="003A7921" w:rsidP="008C026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F3713CC" w14:textId="77777777" w:rsidR="003A7921" w:rsidRPr="00105066" w:rsidRDefault="003A7921" w:rsidP="008C026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A7921" w:rsidRPr="00105066" w14:paraId="6C40B258" w14:textId="77777777" w:rsidTr="008C0263">
        <w:trPr>
          <w:trHeight w:val="84"/>
        </w:trPr>
        <w:tc>
          <w:tcPr>
            <w:tcW w:w="4361" w:type="dxa"/>
            <w:gridSpan w:val="6"/>
            <w:shd w:val="clear" w:color="auto" w:fill="D9D9D9"/>
          </w:tcPr>
          <w:p w14:paraId="041E05F4" w14:textId="77777777" w:rsidR="003A7921" w:rsidRPr="00105066" w:rsidRDefault="003A7921" w:rsidP="008C026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05066">
              <w:rPr>
                <w:rFonts w:ascii="Arial" w:eastAsia="Calibri" w:hAnsi="Arial" w:cs="Arial"/>
                <w:sz w:val="20"/>
                <w:szCs w:val="20"/>
              </w:rPr>
              <w:t>D.2. Numer licencji albo numer w Krajowym Rejestrze Sądowym spółki pełniącej funkcję nadzorcy układu</w:t>
            </w:r>
          </w:p>
        </w:tc>
        <w:tc>
          <w:tcPr>
            <w:tcW w:w="4966" w:type="dxa"/>
            <w:gridSpan w:val="4"/>
          </w:tcPr>
          <w:p w14:paraId="0ED714AC" w14:textId="680EF5C0" w:rsidR="003A7921" w:rsidRPr="00105066" w:rsidRDefault="003A7921" w:rsidP="008C026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05066">
              <w:rPr>
                <w:rFonts w:ascii="Arial" w:eastAsia="Calibri" w:hAnsi="Arial" w:cs="Arial"/>
                <w:sz w:val="20"/>
                <w:szCs w:val="20"/>
              </w:rPr>
              <w:t>KRS: 0000591282</w:t>
            </w:r>
          </w:p>
        </w:tc>
      </w:tr>
      <w:tr w:rsidR="003A7921" w:rsidRPr="00105066" w14:paraId="226971D9" w14:textId="77777777" w:rsidTr="008C0263">
        <w:trPr>
          <w:trHeight w:val="84"/>
        </w:trPr>
        <w:tc>
          <w:tcPr>
            <w:tcW w:w="4361" w:type="dxa"/>
            <w:gridSpan w:val="6"/>
            <w:shd w:val="clear" w:color="auto" w:fill="D9D9D9"/>
          </w:tcPr>
          <w:p w14:paraId="0906CC17" w14:textId="77777777" w:rsidR="003A7921" w:rsidRPr="00105066" w:rsidRDefault="003A7921" w:rsidP="008C026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05066">
              <w:rPr>
                <w:rFonts w:ascii="Arial" w:eastAsia="Calibri" w:hAnsi="Arial" w:cs="Arial"/>
                <w:sz w:val="20"/>
                <w:szCs w:val="20"/>
              </w:rPr>
              <w:t>D.3. Adres do korespondencji (nazwa ulicy, nr domu, numer lokalu, kod pocztowy, poczta)</w:t>
            </w:r>
          </w:p>
        </w:tc>
        <w:tc>
          <w:tcPr>
            <w:tcW w:w="4966" w:type="dxa"/>
            <w:gridSpan w:val="4"/>
          </w:tcPr>
          <w:p w14:paraId="64D0340B" w14:textId="77777777" w:rsidR="003A7921" w:rsidRPr="00105066" w:rsidRDefault="003A7921" w:rsidP="008C026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05066">
              <w:rPr>
                <w:rFonts w:ascii="Arial" w:eastAsia="Calibri" w:hAnsi="Arial" w:cs="Arial"/>
                <w:sz w:val="20"/>
                <w:szCs w:val="20"/>
              </w:rPr>
              <w:t>ul. Grunwaldzka 38, 60-786 Poznań</w:t>
            </w:r>
          </w:p>
        </w:tc>
      </w:tr>
      <w:tr w:rsidR="003A7921" w:rsidRPr="00105066" w14:paraId="6CC73C69" w14:textId="77777777" w:rsidTr="008C0263">
        <w:trPr>
          <w:trHeight w:val="84"/>
        </w:trPr>
        <w:tc>
          <w:tcPr>
            <w:tcW w:w="4361" w:type="dxa"/>
            <w:gridSpan w:val="6"/>
            <w:shd w:val="clear" w:color="auto" w:fill="D9D9D9"/>
          </w:tcPr>
          <w:p w14:paraId="4241623B" w14:textId="77777777" w:rsidR="003A7921" w:rsidRPr="00105066" w:rsidRDefault="003A7921" w:rsidP="008C026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05066">
              <w:rPr>
                <w:rFonts w:ascii="Arial" w:eastAsia="Calibri" w:hAnsi="Arial" w:cs="Arial"/>
                <w:sz w:val="20"/>
                <w:szCs w:val="20"/>
              </w:rPr>
              <w:t>D.4. Numer telefonu</w:t>
            </w:r>
          </w:p>
        </w:tc>
        <w:tc>
          <w:tcPr>
            <w:tcW w:w="4966" w:type="dxa"/>
            <w:gridSpan w:val="4"/>
          </w:tcPr>
          <w:p w14:paraId="61624773" w14:textId="77777777" w:rsidR="003A7921" w:rsidRPr="00105066" w:rsidRDefault="003A7921" w:rsidP="008C026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05066">
              <w:rPr>
                <w:rFonts w:ascii="Arial" w:eastAsia="Calibri" w:hAnsi="Arial" w:cs="Arial"/>
                <w:sz w:val="20"/>
                <w:szCs w:val="20"/>
              </w:rPr>
              <w:t>+48 537 408 403</w:t>
            </w:r>
          </w:p>
          <w:p w14:paraId="125BF4B3" w14:textId="77777777" w:rsidR="003A7921" w:rsidRPr="00105066" w:rsidRDefault="003A7921" w:rsidP="008C0263">
            <w:pPr>
              <w:ind w:left="72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A7921" w:rsidRPr="00105066" w14:paraId="58176418" w14:textId="77777777" w:rsidTr="008C0263">
        <w:trPr>
          <w:trHeight w:val="84"/>
        </w:trPr>
        <w:tc>
          <w:tcPr>
            <w:tcW w:w="4361" w:type="dxa"/>
            <w:gridSpan w:val="6"/>
            <w:shd w:val="clear" w:color="auto" w:fill="D9D9D9"/>
          </w:tcPr>
          <w:p w14:paraId="326569A1" w14:textId="77777777" w:rsidR="003A7921" w:rsidRPr="00105066" w:rsidRDefault="003A7921" w:rsidP="008C026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05066">
              <w:rPr>
                <w:rFonts w:ascii="Arial" w:eastAsia="Calibri" w:hAnsi="Arial" w:cs="Arial"/>
                <w:sz w:val="20"/>
                <w:szCs w:val="20"/>
              </w:rPr>
              <w:t>D.5. Adres poczty elektronicznej</w:t>
            </w:r>
          </w:p>
        </w:tc>
        <w:tc>
          <w:tcPr>
            <w:tcW w:w="4966" w:type="dxa"/>
            <w:gridSpan w:val="4"/>
          </w:tcPr>
          <w:p w14:paraId="77920519" w14:textId="77777777" w:rsidR="003A7921" w:rsidRPr="00105066" w:rsidRDefault="003A7921" w:rsidP="008C026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05066">
              <w:rPr>
                <w:rFonts w:ascii="Arial" w:eastAsia="Calibri" w:hAnsi="Arial" w:cs="Arial"/>
                <w:sz w:val="20"/>
                <w:szCs w:val="20"/>
              </w:rPr>
              <w:t>smart@zfrsa.pl</w:t>
            </w:r>
          </w:p>
          <w:p w14:paraId="37DA9874" w14:textId="77777777" w:rsidR="003A7921" w:rsidRPr="00105066" w:rsidRDefault="003A7921" w:rsidP="008C0263">
            <w:pPr>
              <w:ind w:left="72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A7921" w:rsidRPr="00105066" w14:paraId="01ED2C85" w14:textId="77777777" w:rsidTr="008C0263">
        <w:trPr>
          <w:trHeight w:val="84"/>
        </w:trPr>
        <w:tc>
          <w:tcPr>
            <w:tcW w:w="8085" w:type="dxa"/>
            <w:gridSpan w:val="9"/>
            <w:shd w:val="clear" w:color="auto" w:fill="D9D9D9"/>
          </w:tcPr>
          <w:p w14:paraId="1467D147" w14:textId="77777777" w:rsidR="003A7921" w:rsidRPr="00105066" w:rsidRDefault="003A7921" w:rsidP="008C026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05066">
              <w:rPr>
                <w:rFonts w:ascii="Arial" w:eastAsia="Calibri" w:hAnsi="Arial" w:cs="Arial"/>
                <w:sz w:val="20"/>
                <w:szCs w:val="20"/>
              </w:rPr>
              <w:t>E. Podpis wierzyciela/osób uprawnionych do jego reprezentowania/pełnomocnika</w:t>
            </w:r>
          </w:p>
        </w:tc>
        <w:tc>
          <w:tcPr>
            <w:tcW w:w="1242" w:type="dxa"/>
            <w:shd w:val="clear" w:color="auto" w:fill="D9D9D9"/>
          </w:tcPr>
          <w:p w14:paraId="6DD43B20" w14:textId="77777777" w:rsidR="003A7921" w:rsidRPr="00105066" w:rsidRDefault="003A7921" w:rsidP="008C026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05066">
              <w:rPr>
                <w:rFonts w:ascii="Arial" w:eastAsia="Calibri" w:hAnsi="Arial" w:cs="Arial"/>
                <w:sz w:val="20"/>
                <w:szCs w:val="20"/>
              </w:rPr>
              <w:t>F. Data oddania głosu</w:t>
            </w:r>
          </w:p>
        </w:tc>
      </w:tr>
      <w:tr w:rsidR="003A7921" w:rsidRPr="00105066" w14:paraId="2C914203" w14:textId="77777777" w:rsidTr="008C0263">
        <w:trPr>
          <w:trHeight w:val="608"/>
        </w:trPr>
        <w:tc>
          <w:tcPr>
            <w:tcW w:w="8085" w:type="dxa"/>
            <w:gridSpan w:val="9"/>
          </w:tcPr>
          <w:p w14:paraId="02D1A165" w14:textId="77777777" w:rsidR="003A7921" w:rsidRPr="00105066" w:rsidRDefault="003A7921" w:rsidP="008C0263">
            <w:pPr>
              <w:ind w:left="72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42" w:type="dxa"/>
          </w:tcPr>
          <w:p w14:paraId="3F294037" w14:textId="77777777" w:rsidR="003A7921" w:rsidRPr="00105066" w:rsidRDefault="003A7921" w:rsidP="008C0263">
            <w:pPr>
              <w:ind w:left="72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5B9E3C96" w14:textId="77777777" w:rsidR="003A7921" w:rsidRPr="00105066" w:rsidRDefault="003A7921" w:rsidP="003A7921">
      <w:pPr>
        <w:spacing w:after="0" w:line="276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11AECAC0" w14:textId="77777777" w:rsidR="00351086" w:rsidRPr="00105066" w:rsidRDefault="00351086">
      <w:pPr>
        <w:rPr>
          <w:rFonts w:ascii="Arial" w:hAnsi="Arial" w:cs="Arial"/>
          <w:sz w:val="20"/>
          <w:szCs w:val="20"/>
        </w:rPr>
      </w:pPr>
    </w:p>
    <w:sectPr w:rsidR="00351086" w:rsidRPr="00105066" w:rsidSect="008334D9">
      <w:headerReference w:type="even" r:id="rId9"/>
      <w:headerReference w:type="default" r:id="rId10"/>
      <w:pgSz w:w="11906" w:h="16838"/>
      <w:pgMar w:top="851" w:right="991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7298F" w14:textId="77777777" w:rsidR="006C6F56" w:rsidRDefault="006C6F56">
      <w:pPr>
        <w:spacing w:after="0" w:line="240" w:lineRule="auto"/>
      </w:pPr>
      <w:r>
        <w:separator/>
      </w:r>
    </w:p>
  </w:endnote>
  <w:endnote w:type="continuationSeparator" w:id="0">
    <w:p w14:paraId="7F2FF2EC" w14:textId="77777777" w:rsidR="006C6F56" w:rsidRDefault="006C6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3C3AB" w14:textId="77777777" w:rsidR="006C6F56" w:rsidRDefault="006C6F56">
      <w:pPr>
        <w:spacing w:after="0" w:line="240" w:lineRule="auto"/>
      </w:pPr>
      <w:r>
        <w:separator/>
      </w:r>
    </w:p>
  </w:footnote>
  <w:footnote w:type="continuationSeparator" w:id="0">
    <w:p w14:paraId="5BED96C3" w14:textId="77777777" w:rsidR="006C6F56" w:rsidRDefault="006C6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73BFA" w14:textId="77777777" w:rsidR="008334D9" w:rsidRPr="008334D9" w:rsidRDefault="00105066">
    <w:pPr>
      <w:pStyle w:val="Nagwek1"/>
      <w:jc w:val="right"/>
      <w:rPr>
        <w:i/>
      </w:rPr>
    </w:pPr>
    <w:r w:rsidRPr="008334D9">
      <w:rPr>
        <w:i/>
      </w:rPr>
      <w:t xml:space="preserve"> strona </w:t>
    </w:r>
    <w:r w:rsidRPr="008334D9">
      <w:rPr>
        <w:i/>
      </w:rPr>
      <w:fldChar w:fldCharType="begin"/>
    </w:r>
    <w:r w:rsidRPr="008334D9">
      <w:rPr>
        <w:i/>
      </w:rPr>
      <w:instrText>PAGE   \* MERGEFORMAT</w:instrText>
    </w:r>
    <w:r w:rsidRPr="008334D9">
      <w:rPr>
        <w:i/>
      </w:rPr>
      <w:fldChar w:fldCharType="separate"/>
    </w:r>
    <w:r>
      <w:rPr>
        <w:i/>
        <w:noProof/>
      </w:rPr>
      <w:t>2</w:t>
    </w:r>
    <w:r w:rsidRPr="008334D9">
      <w:rPr>
        <w:i/>
      </w:rPr>
      <w:fldChar w:fldCharType="end"/>
    </w:r>
  </w:p>
  <w:p w14:paraId="3F14DED4" w14:textId="77777777" w:rsidR="008334D9" w:rsidRDefault="00000000">
    <w:pPr>
      <w:pStyle w:val="Nagwek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2872250"/>
      <w:docPartObj>
        <w:docPartGallery w:val="Page Numbers (Top of Page)"/>
        <w:docPartUnique/>
      </w:docPartObj>
    </w:sdtPr>
    <w:sdtEndPr>
      <w:rPr>
        <w:i/>
      </w:rPr>
    </w:sdtEndPr>
    <w:sdtContent>
      <w:p w14:paraId="2D21E015" w14:textId="77777777" w:rsidR="008334D9" w:rsidRPr="008334D9" w:rsidRDefault="00105066">
        <w:pPr>
          <w:pStyle w:val="Nagwek1"/>
          <w:jc w:val="right"/>
          <w:rPr>
            <w:i/>
          </w:rPr>
        </w:pPr>
        <w:r w:rsidRPr="008334D9">
          <w:rPr>
            <w:i/>
          </w:rPr>
          <w:t xml:space="preserve">strona </w:t>
        </w:r>
        <w:r w:rsidRPr="008334D9">
          <w:rPr>
            <w:i/>
          </w:rPr>
          <w:fldChar w:fldCharType="begin"/>
        </w:r>
        <w:r w:rsidRPr="008334D9">
          <w:rPr>
            <w:i/>
          </w:rPr>
          <w:instrText>PAGE   \* MERGEFORMAT</w:instrText>
        </w:r>
        <w:r w:rsidRPr="008334D9">
          <w:rPr>
            <w:i/>
          </w:rPr>
          <w:fldChar w:fldCharType="separate"/>
        </w:r>
        <w:r>
          <w:rPr>
            <w:i/>
            <w:noProof/>
          </w:rPr>
          <w:t>3</w:t>
        </w:r>
        <w:r w:rsidRPr="008334D9">
          <w:rPr>
            <w:i/>
          </w:rPr>
          <w:fldChar w:fldCharType="end"/>
        </w:r>
      </w:p>
    </w:sdtContent>
  </w:sdt>
  <w:p w14:paraId="079E5641" w14:textId="77777777" w:rsidR="008334D9" w:rsidRDefault="00000000">
    <w:pPr>
      <w:pStyle w:val="Nagwek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56D03"/>
    <w:multiLevelType w:val="multilevel"/>
    <w:tmpl w:val="FC307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3E2A85"/>
    <w:multiLevelType w:val="hybridMultilevel"/>
    <w:tmpl w:val="0E9838E6"/>
    <w:lvl w:ilvl="0" w:tplc="37C61C2A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433736"/>
    <w:multiLevelType w:val="hybridMultilevel"/>
    <w:tmpl w:val="478C3F62"/>
    <w:lvl w:ilvl="0" w:tplc="A748ED7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F128C7"/>
    <w:multiLevelType w:val="hybridMultilevel"/>
    <w:tmpl w:val="2A02030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A75FD4"/>
    <w:multiLevelType w:val="hybridMultilevel"/>
    <w:tmpl w:val="2A020306"/>
    <w:lvl w:ilvl="0" w:tplc="72FEEC46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54246F"/>
    <w:multiLevelType w:val="hybridMultilevel"/>
    <w:tmpl w:val="EEBE9E62"/>
    <w:lvl w:ilvl="0" w:tplc="A748ED7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BF0C3C"/>
    <w:multiLevelType w:val="hybridMultilevel"/>
    <w:tmpl w:val="A08233D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5278871">
    <w:abstractNumId w:val="2"/>
  </w:num>
  <w:num w:numId="2" w16cid:durableId="1287736195">
    <w:abstractNumId w:val="5"/>
  </w:num>
  <w:num w:numId="3" w16cid:durableId="775634139">
    <w:abstractNumId w:val="6"/>
  </w:num>
  <w:num w:numId="4" w16cid:durableId="1564876974">
    <w:abstractNumId w:val="1"/>
  </w:num>
  <w:num w:numId="5" w16cid:durableId="1925842808">
    <w:abstractNumId w:val="0"/>
  </w:num>
  <w:num w:numId="6" w16cid:durableId="699357505">
    <w:abstractNumId w:val="4"/>
  </w:num>
  <w:num w:numId="7" w16cid:durableId="15405823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921"/>
    <w:rsid w:val="000875F3"/>
    <w:rsid w:val="00105066"/>
    <w:rsid w:val="001315E6"/>
    <w:rsid w:val="002E7784"/>
    <w:rsid w:val="00351086"/>
    <w:rsid w:val="003A7921"/>
    <w:rsid w:val="004169FF"/>
    <w:rsid w:val="006C6F56"/>
    <w:rsid w:val="006E1A49"/>
    <w:rsid w:val="006E7E14"/>
    <w:rsid w:val="008C0263"/>
    <w:rsid w:val="00B9534F"/>
    <w:rsid w:val="00CC12A3"/>
    <w:rsid w:val="00DD66BD"/>
    <w:rsid w:val="00EF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90FAC"/>
  <w15:chartTrackingRefBased/>
  <w15:docId w15:val="{16DC66B6-CF6F-44DC-8FD6-E11154431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3A7921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1">
    <w:name w:val="Nagłówek1"/>
    <w:basedOn w:val="Normalny"/>
    <w:next w:val="Nagwek"/>
    <w:link w:val="NagwekZnak"/>
    <w:uiPriority w:val="99"/>
    <w:unhideWhenUsed/>
    <w:rsid w:val="003A7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1"/>
    <w:uiPriority w:val="99"/>
    <w:rsid w:val="003A7921"/>
  </w:style>
  <w:style w:type="table" w:styleId="Tabela-Siatka">
    <w:name w:val="Table Grid"/>
    <w:basedOn w:val="Standardowy"/>
    <w:uiPriority w:val="39"/>
    <w:rsid w:val="003A7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1"/>
    <w:uiPriority w:val="99"/>
    <w:semiHidden/>
    <w:unhideWhenUsed/>
    <w:rsid w:val="003A7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uiPriority w:val="99"/>
    <w:semiHidden/>
    <w:rsid w:val="003A79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14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FED8428E30E0499F2A66870EEA0C72" ma:contentTypeVersion="18" ma:contentTypeDescription="Utwórz nowy dokument." ma:contentTypeScope="" ma:versionID="59bf01523abc0fb489b3d4fb3ef291e3">
  <xsd:schema xmlns:xsd="http://www.w3.org/2001/XMLSchema" xmlns:xs="http://www.w3.org/2001/XMLSchema" xmlns:p="http://schemas.microsoft.com/office/2006/metadata/properties" xmlns:ns2="2aca7e61-2de0-40ea-9a67-8e9e891820c6" xmlns:ns3="d4ebe9a0-5e9e-4302-bef1-0972eb2a2237" targetNamespace="http://schemas.microsoft.com/office/2006/metadata/properties" ma:root="true" ma:fieldsID="4f58704c22684ec6e49090faf3c1a732" ns2:_="" ns3:_="">
    <xsd:import namespace="2aca7e61-2de0-40ea-9a67-8e9e891820c6"/>
    <xsd:import namespace="d4ebe9a0-5e9e-4302-bef1-0972eb2a22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data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ca7e61-2de0-40ea-9a67-8e9e891820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data" ma:index="20" nillable="true" ma:displayName="data" ma:format="DateOnly" ma:internalName="data">
      <xsd:simpleType>
        <xsd:restriction base="dms:DateTime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91e846fd-797a-42f9-88a1-5fb3de74b0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ebe9a0-5e9e-4302-bef1-0972eb2a22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b0b5d0c-a599-4c67-8897-2be32181d941}" ma:internalName="TaxCatchAll" ma:showField="CatchAllData" ma:web="d4ebe9a0-5e9e-4302-bef1-0972eb2a22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3D5A23-22CC-4D58-81CD-C0EDF4C9CB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48531A-824A-4651-83C6-1BCE915E30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ca7e61-2de0-40ea-9a67-8e9e891820c6"/>
    <ds:schemaRef ds:uri="d4ebe9a0-5e9e-4302-bef1-0972eb2a22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1061</Words>
  <Characters>6371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Twerjanowicz</dc:creator>
  <cp:keywords/>
  <dc:description/>
  <cp:lastModifiedBy>Magdalena Szmidt</cp:lastModifiedBy>
  <cp:revision>2</cp:revision>
  <dcterms:created xsi:type="dcterms:W3CDTF">2023-07-25T20:14:00Z</dcterms:created>
  <dcterms:modified xsi:type="dcterms:W3CDTF">2023-07-25T20:14:00Z</dcterms:modified>
</cp:coreProperties>
</file>